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41D6" w14:textId="77777777" w:rsidR="00FE26E7" w:rsidRDefault="00FE26E7" w:rsidP="00B80AD4">
      <w:pPr>
        <w:rPr>
          <w:sz w:val="16"/>
          <w:szCs w:val="16"/>
        </w:rPr>
      </w:pPr>
    </w:p>
    <w:p w14:paraId="21DA8B95" w14:textId="77777777" w:rsidR="00BB7C46" w:rsidRPr="007A510A" w:rsidRDefault="006C0C89" w:rsidP="00B2364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Projektbeschreibung</w:t>
      </w:r>
      <w:r w:rsidR="002D0979" w:rsidRPr="002D09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 H2T</w:t>
      </w:r>
    </w:p>
    <w:p w14:paraId="582988A0" w14:textId="1E884E8E" w:rsidR="002D0979" w:rsidRDefault="00084258" w:rsidP="00B23646">
      <w:pPr>
        <w:tabs>
          <w:tab w:val="left" w:pos="328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7F519" wp14:editId="7BF91ADB">
                <wp:simplePos x="0" y="0"/>
                <wp:positionH relativeFrom="column">
                  <wp:posOffset>4726940</wp:posOffset>
                </wp:positionH>
                <wp:positionV relativeFrom="paragraph">
                  <wp:posOffset>85725</wp:posOffset>
                </wp:positionV>
                <wp:extent cx="1714500" cy="977265"/>
                <wp:effectExtent l="0" t="0" r="0" b="0"/>
                <wp:wrapNone/>
                <wp:docPr id="20466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A2D6" w14:textId="77777777" w:rsidR="00B23646" w:rsidRDefault="00B23646" w:rsidP="00B23646">
                            <w:r>
                              <w:t xml:space="preserve">Zum Aktualisieren des Inhaltsverzeichnisses (in Word) bitte dieses „anklicken“ und „F9“ drücken.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7F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2pt;margin-top:6.75pt;width:135pt;height:7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">
                <v:textbox style="mso-fit-shape-to-text:t">
                  <w:txbxContent>
                    <w:p w14:paraId="5C9AA2D6" w14:textId="77777777" w:rsidR="00B23646" w:rsidRDefault="00B23646" w:rsidP="00B23646">
                      <w:r>
                        <w:t xml:space="preserve">Zum Aktualisieren des Inhaltsverzeichnisses (in Word) bitte dieses „anklicken“ und „F9“ drücken. </w:t>
                      </w:r>
                    </w:p>
                  </w:txbxContent>
                </v:textbox>
              </v:shape>
            </w:pict>
          </mc:Fallback>
        </mc:AlternateContent>
      </w:r>
    </w:p>
    <w:p w14:paraId="4C6B567D" w14:textId="77777777" w:rsidR="00B23646" w:rsidRDefault="00B23646" w:rsidP="00B23646">
      <w:pPr>
        <w:tabs>
          <w:tab w:val="left" w:pos="328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jc w:val="both"/>
        <w:rPr>
          <w:sz w:val="16"/>
          <w:szCs w:val="16"/>
        </w:rPr>
      </w:pPr>
      <w:r w:rsidRPr="007A510A">
        <w:rPr>
          <w:sz w:val="16"/>
          <w:szCs w:val="16"/>
        </w:rPr>
        <w:t>(zu jedem Punkt der nachstehenden Gliederung ist ausführlich Stellung zu nehmen</w:t>
      </w:r>
      <w:r>
        <w:rPr>
          <w:sz w:val="16"/>
          <w:szCs w:val="16"/>
        </w:rPr>
        <w:t>)</w:t>
      </w:r>
      <w:r w:rsidR="00BB7C46" w:rsidRPr="007A510A">
        <w:rPr>
          <w:sz w:val="16"/>
          <w:szCs w:val="16"/>
        </w:rPr>
        <w:tab/>
      </w:r>
    </w:p>
    <w:p w14:paraId="4CE1D69F" w14:textId="77777777" w:rsidR="00B23646" w:rsidRDefault="00B23646">
      <w:pPr>
        <w:tabs>
          <w:tab w:val="left" w:pos="328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</w:p>
    <w:p w14:paraId="0EF36A1B" w14:textId="77777777" w:rsidR="00B23646" w:rsidRDefault="00B23646">
      <w:pPr>
        <w:tabs>
          <w:tab w:val="left" w:pos="328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</w:p>
    <w:p w14:paraId="2B3A4735" w14:textId="77777777" w:rsidR="00B23646" w:rsidRDefault="00B23646">
      <w:pPr>
        <w:tabs>
          <w:tab w:val="left" w:pos="328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</w:p>
    <w:p w14:paraId="75CA74F9" w14:textId="77777777" w:rsidR="00B23646" w:rsidRDefault="00B23646">
      <w:pPr>
        <w:tabs>
          <w:tab w:val="left" w:pos="328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</w:p>
    <w:p w14:paraId="72F6618D" w14:textId="77777777" w:rsidR="00B23646" w:rsidRDefault="00B23646">
      <w:pPr>
        <w:tabs>
          <w:tab w:val="left" w:pos="328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</w:p>
    <w:p w14:paraId="71094A0B" w14:textId="77777777" w:rsidR="00BB7C46" w:rsidRPr="007A510A" w:rsidRDefault="00BB7C46">
      <w:pPr>
        <w:tabs>
          <w:tab w:val="left" w:pos="328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</w:p>
    <w:p w14:paraId="0C6A7086" w14:textId="77777777" w:rsidR="00B80AD4" w:rsidRPr="007A510A" w:rsidRDefault="00B80AD4">
      <w:pPr>
        <w:tabs>
          <w:tab w:val="left" w:pos="328"/>
          <w:tab w:val="left" w:pos="616"/>
          <w:tab w:val="left" w:pos="904"/>
          <w:tab w:val="left" w:pos="1192"/>
          <w:tab w:val="left" w:pos="1480"/>
          <w:tab w:val="left" w:pos="1768"/>
          <w:tab w:val="left" w:pos="2056"/>
          <w:tab w:val="left" w:pos="2344"/>
          <w:tab w:val="left" w:pos="2632"/>
          <w:tab w:val="left" w:pos="2920"/>
          <w:tab w:val="left" w:pos="3208"/>
          <w:tab w:val="left" w:pos="3496"/>
          <w:tab w:val="left" w:pos="3784"/>
          <w:tab w:val="left" w:pos="4072"/>
          <w:tab w:val="left" w:pos="4360"/>
          <w:tab w:val="left" w:pos="4648"/>
          <w:tab w:val="left" w:pos="4936"/>
          <w:tab w:val="left" w:pos="5224"/>
          <w:tab w:val="left" w:pos="5512"/>
          <w:tab w:val="left" w:pos="5800"/>
          <w:tab w:val="left" w:pos="6088"/>
          <w:tab w:val="left" w:pos="6376"/>
          <w:tab w:val="left" w:pos="6664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</w:p>
    <w:p w14:paraId="6A6B8724" w14:textId="77777777" w:rsidR="0099297B" w:rsidRPr="005B091C" w:rsidRDefault="00B80AD4">
      <w:pPr>
        <w:pStyle w:val="Verzeichnis2"/>
        <w:tabs>
          <w:tab w:val="left" w:pos="993"/>
          <w:tab w:val="right" w:pos="9062"/>
        </w:tabs>
        <w:rPr>
          <w:rFonts w:ascii="Arial" w:hAnsi="Arial" w:cs="Arial"/>
          <w:b w:val="0"/>
          <w:bCs w:val="0"/>
          <w:noProof/>
          <w:sz w:val="22"/>
          <w:szCs w:val="22"/>
        </w:rPr>
      </w:pPr>
      <w:r w:rsidRPr="005B091C">
        <w:rPr>
          <w:rFonts w:ascii="Arial" w:hAnsi="Arial" w:cs="Arial"/>
          <w:sz w:val="16"/>
          <w:szCs w:val="16"/>
        </w:rPr>
        <w:fldChar w:fldCharType="begin"/>
      </w:r>
      <w:r w:rsidRPr="005B091C">
        <w:rPr>
          <w:rFonts w:ascii="Arial" w:hAnsi="Arial" w:cs="Arial"/>
          <w:sz w:val="16"/>
          <w:szCs w:val="16"/>
        </w:rPr>
        <w:instrText xml:space="preserve"> TOC \o "1-3" \h \z \u </w:instrText>
      </w:r>
      <w:r w:rsidRPr="005B091C">
        <w:rPr>
          <w:rFonts w:ascii="Arial" w:hAnsi="Arial" w:cs="Arial"/>
          <w:sz w:val="16"/>
          <w:szCs w:val="16"/>
        </w:rPr>
        <w:fldChar w:fldCharType="separate"/>
      </w:r>
      <w:hyperlink w:anchor="_Toc55489585" w:history="1">
        <w:r w:rsidR="0099297B" w:rsidRPr="005B091C">
          <w:rPr>
            <w:rStyle w:val="Hyperlink"/>
            <w:rFonts w:ascii="Arial" w:hAnsi="Arial" w:cs="Arial"/>
            <w:noProof/>
          </w:rPr>
          <w:t>1.</w:t>
        </w:r>
        <w:r w:rsidR="0099297B" w:rsidRPr="005B091C">
          <w:rPr>
            <w:rFonts w:ascii="Arial" w:hAnsi="Arial" w:cs="Arial"/>
            <w:b w:val="0"/>
            <w:bCs w:val="0"/>
            <w:noProof/>
            <w:sz w:val="22"/>
            <w:szCs w:val="22"/>
          </w:rPr>
          <w:tab/>
        </w:r>
        <w:r w:rsidR="0099297B" w:rsidRPr="005B091C">
          <w:rPr>
            <w:rStyle w:val="Hyperlink"/>
            <w:rFonts w:ascii="Arial" w:hAnsi="Arial" w:cs="Arial"/>
            <w:noProof/>
          </w:rPr>
          <w:t>Firmenportrait</w:t>
        </w:r>
        <w:r w:rsidR="0099297B" w:rsidRPr="005B091C">
          <w:rPr>
            <w:rFonts w:ascii="Arial" w:hAnsi="Arial" w:cs="Arial"/>
            <w:noProof/>
            <w:webHidden/>
          </w:rPr>
          <w:tab/>
        </w:r>
        <w:r w:rsidR="0099297B" w:rsidRPr="005B091C">
          <w:rPr>
            <w:rFonts w:ascii="Arial" w:hAnsi="Arial" w:cs="Arial"/>
            <w:noProof/>
            <w:webHidden/>
          </w:rPr>
          <w:fldChar w:fldCharType="begin"/>
        </w:r>
        <w:r w:rsidR="0099297B" w:rsidRPr="005B091C">
          <w:rPr>
            <w:rFonts w:ascii="Arial" w:hAnsi="Arial" w:cs="Arial"/>
            <w:noProof/>
            <w:webHidden/>
          </w:rPr>
          <w:instrText xml:space="preserve"> PAGEREF _Toc55489585 \h </w:instrText>
        </w:r>
        <w:r w:rsidR="0099297B" w:rsidRPr="005B091C">
          <w:rPr>
            <w:rFonts w:ascii="Arial" w:hAnsi="Arial" w:cs="Arial"/>
            <w:noProof/>
            <w:webHidden/>
          </w:rPr>
        </w:r>
        <w:r w:rsidR="0099297B" w:rsidRPr="005B091C">
          <w:rPr>
            <w:rFonts w:ascii="Arial" w:hAnsi="Arial" w:cs="Arial"/>
            <w:noProof/>
            <w:webHidden/>
          </w:rPr>
          <w:fldChar w:fldCharType="separate"/>
        </w:r>
        <w:r w:rsidR="005B091C">
          <w:rPr>
            <w:rFonts w:ascii="Arial" w:hAnsi="Arial" w:cs="Arial"/>
            <w:noProof/>
            <w:webHidden/>
          </w:rPr>
          <w:t>2</w:t>
        </w:r>
        <w:r w:rsidR="0099297B" w:rsidRPr="005B091C">
          <w:rPr>
            <w:rFonts w:ascii="Arial" w:hAnsi="Arial" w:cs="Arial"/>
            <w:noProof/>
            <w:webHidden/>
          </w:rPr>
          <w:fldChar w:fldCharType="end"/>
        </w:r>
      </w:hyperlink>
    </w:p>
    <w:p w14:paraId="3A2C4E57" w14:textId="77777777" w:rsidR="0099297B" w:rsidRPr="005B091C" w:rsidRDefault="00000000">
      <w:pPr>
        <w:pStyle w:val="Verzeichnis2"/>
        <w:tabs>
          <w:tab w:val="left" w:pos="993"/>
          <w:tab w:val="right" w:pos="9062"/>
        </w:tabs>
        <w:rPr>
          <w:rFonts w:ascii="Arial" w:hAnsi="Arial" w:cs="Arial"/>
          <w:b w:val="0"/>
          <w:bCs w:val="0"/>
          <w:noProof/>
          <w:sz w:val="22"/>
          <w:szCs w:val="22"/>
        </w:rPr>
      </w:pPr>
      <w:hyperlink w:anchor="_Toc55489586" w:history="1">
        <w:r w:rsidR="0099297B" w:rsidRPr="005B091C">
          <w:rPr>
            <w:rStyle w:val="Hyperlink"/>
            <w:rFonts w:ascii="Arial" w:hAnsi="Arial" w:cs="Arial"/>
            <w:noProof/>
          </w:rPr>
          <w:t>2.</w:t>
        </w:r>
        <w:r w:rsidR="0099297B" w:rsidRPr="005B091C">
          <w:rPr>
            <w:rFonts w:ascii="Arial" w:hAnsi="Arial" w:cs="Arial"/>
            <w:b w:val="0"/>
            <w:bCs w:val="0"/>
            <w:noProof/>
            <w:sz w:val="22"/>
            <w:szCs w:val="22"/>
          </w:rPr>
          <w:tab/>
        </w:r>
        <w:r w:rsidR="0099297B" w:rsidRPr="005B091C">
          <w:rPr>
            <w:rStyle w:val="Hyperlink"/>
            <w:rFonts w:ascii="Arial" w:hAnsi="Arial" w:cs="Arial"/>
            <w:noProof/>
          </w:rPr>
          <w:t>Ziel des Projektes</w:t>
        </w:r>
        <w:r w:rsidR="0099297B" w:rsidRPr="005B091C">
          <w:rPr>
            <w:rFonts w:ascii="Arial" w:hAnsi="Arial" w:cs="Arial"/>
            <w:noProof/>
            <w:webHidden/>
          </w:rPr>
          <w:tab/>
        </w:r>
        <w:r w:rsidR="0099297B" w:rsidRPr="005B091C">
          <w:rPr>
            <w:rFonts w:ascii="Arial" w:hAnsi="Arial" w:cs="Arial"/>
            <w:noProof/>
            <w:webHidden/>
          </w:rPr>
          <w:fldChar w:fldCharType="begin"/>
        </w:r>
        <w:r w:rsidR="0099297B" w:rsidRPr="005B091C">
          <w:rPr>
            <w:rFonts w:ascii="Arial" w:hAnsi="Arial" w:cs="Arial"/>
            <w:noProof/>
            <w:webHidden/>
          </w:rPr>
          <w:instrText xml:space="preserve"> PAGEREF _Toc55489586 \h </w:instrText>
        </w:r>
        <w:r w:rsidR="0099297B" w:rsidRPr="005B091C">
          <w:rPr>
            <w:rFonts w:ascii="Arial" w:hAnsi="Arial" w:cs="Arial"/>
            <w:noProof/>
            <w:webHidden/>
          </w:rPr>
        </w:r>
        <w:r w:rsidR="0099297B" w:rsidRPr="005B091C">
          <w:rPr>
            <w:rFonts w:ascii="Arial" w:hAnsi="Arial" w:cs="Arial"/>
            <w:noProof/>
            <w:webHidden/>
          </w:rPr>
          <w:fldChar w:fldCharType="separate"/>
        </w:r>
        <w:r w:rsidR="005B091C">
          <w:rPr>
            <w:rFonts w:ascii="Arial" w:hAnsi="Arial" w:cs="Arial"/>
            <w:noProof/>
            <w:webHidden/>
          </w:rPr>
          <w:t>2</w:t>
        </w:r>
        <w:r w:rsidR="0099297B" w:rsidRPr="005B091C">
          <w:rPr>
            <w:rFonts w:ascii="Arial" w:hAnsi="Arial" w:cs="Arial"/>
            <w:noProof/>
            <w:webHidden/>
          </w:rPr>
          <w:fldChar w:fldCharType="end"/>
        </w:r>
      </w:hyperlink>
    </w:p>
    <w:p w14:paraId="50C62669" w14:textId="77777777" w:rsidR="0099297B" w:rsidRPr="005B091C" w:rsidRDefault="00000000">
      <w:pPr>
        <w:pStyle w:val="Verzeichnis2"/>
        <w:tabs>
          <w:tab w:val="left" w:pos="993"/>
          <w:tab w:val="right" w:pos="9062"/>
        </w:tabs>
        <w:rPr>
          <w:rFonts w:ascii="Arial" w:hAnsi="Arial" w:cs="Arial"/>
          <w:b w:val="0"/>
          <w:bCs w:val="0"/>
          <w:noProof/>
          <w:sz w:val="22"/>
          <w:szCs w:val="22"/>
        </w:rPr>
      </w:pPr>
      <w:hyperlink w:anchor="_Toc55489587" w:history="1">
        <w:r w:rsidR="0099297B" w:rsidRPr="005B091C">
          <w:rPr>
            <w:rStyle w:val="Hyperlink"/>
            <w:rFonts w:ascii="Arial" w:hAnsi="Arial" w:cs="Arial"/>
            <w:noProof/>
          </w:rPr>
          <w:t>3.</w:t>
        </w:r>
        <w:r w:rsidR="0099297B" w:rsidRPr="005B091C">
          <w:rPr>
            <w:rFonts w:ascii="Arial" w:hAnsi="Arial" w:cs="Arial"/>
            <w:b w:val="0"/>
            <w:bCs w:val="0"/>
            <w:noProof/>
            <w:sz w:val="22"/>
            <w:szCs w:val="22"/>
          </w:rPr>
          <w:tab/>
        </w:r>
        <w:r w:rsidR="0099297B" w:rsidRPr="005B091C">
          <w:rPr>
            <w:rStyle w:val="Hyperlink"/>
            <w:rFonts w:ascii="Arial" w:hAnsi="Arial" w:cs="Arial"/>
            <w:noProof/>
          </w:rPr>
          <w:t>Vorhabensbeschreibung</w:t>
        </w:r>
        <w:r w:rsidR="0099297B" w:rsidRPr="005B091C">
          <w:rPr>
            <w:rFonts w:ascii="Arial" w:hAnsi="Arial" w:cs="Arial"/>
            <w:noProof/>
            <w:webHidden/>
          </w:rPr>
          <w:tab/>
        </w:r>
        <w:r w:rsidR="0099297B" w:rsidRPr="005B091C">
          <w:rPr>
            <w:rFonts w:ascii="Arial" w:hAnsi="Arial" w:cs="Arial"/>
            <w:noProof/>
            <w:webHidden/>
          </w:rPr>
          <w:fldChar w:fldCharType="begin"/>
        </w:r>
        <w:r w:rsidR="0099297B" w:rsidRPr="005B091C">
          <w:rPr>
            <w:rFonts w:ascii="Arial" w:hAnsi="Arial" w:cs="Arial"/>
            <w:noProof/>
            <w:webHidden/>
          </w:rPr>
          <w:instrText xml:space="preserve"> PAGEREF _Toc55489587 \h </w:instrText>
        </w:r>
        <w:r w:rsidR="0099297B" w:rsidRPr="005B091C">
          <w:rPr>
            <w:rFonts w:ascii="Arial" w:hAnsi="Arial" w:cs="Arial"/>
            <w:noProof/>
            <w:webHidden/>
          </w:rPr>
        </w:r>
        <w:r w:rsidR="0099297B" w:rsidRPr="005B091C">
          <w:rPr>
            <w:rFonts w:ascii="Arial" w:hAnsi="Arial" w:cs="Arial"/>
            <w:noProof/>
            <w:webHidden/>
          </w:rPr>
          <w:fldChar w:fldCharType="separate"/>
        </w:r>
        <w:r w:rsidR="005B091C">
          <w:rPr>
            <w:rFonts w:ascii="Arial" w:hAnsi="Arial" w:cs="Arial"/>
            <w:noProof/>
            <w:webHidden/>
          </w:rPr>
          <w:t>2</w:t>
        </w:r>
        <w:r w:rsidR="0099297B" w:rsidRPr="005B091C">
          <w:rPr>
            <w:rFonts w:ascii="Arial" w:hAnsi="Arial" w:cs="Arial"/>
            <w:noProof/>
            <w:webHidden/>
          </w:rPr>
          <w:fldChar w:fldCharType="end"/>
        </w:r>
      </w:hyperlink>
    </w:p>
    <w:p w14:paraId="5CBC7CEF" w14:textId="77777777" w:rsidR="0099297B" w:rsidRPr="005B091C" w:rsidRDefault="00000000">
      <w:pPr>
        <w:pStyle w:val="Verzeichnis3"/>
        <w:rPr>
          <w:rFonts w:ascii="Arial" w:hAnsi="Arial" w:cs="Arial"/>
          <w:noProof/>
          <w:sz w:val="22"/>
          <w:szCs w:val="22"/>
        </w:rPr>
      </w:pPr>
      <w:hyperlink w:anchor="_Toc55489588" w:history="1">
        <w:r w:rsidR="0099297B" w:rsidRPr="005B091C">
          <w:rPr>
            <w:rStyle w:val="Hyperlink"/>
            <w:rFonts w:ascii="Arial" w:hAnsi="Arial" w:cs="Arial"/>
            <w:noProof/>
          </w:rPr>
          <w:t>Ort der Tankstelle</w:t>
        </w:r>
        <w:r w:rsidR="0099297B" w:rsidRPr="005B091C">
          <w:rPr>
            <w:rFonts w:ascii="Arial" w:hAnsi="Arial" w:cs="Arial"/>
            <w:noProof/>
            <w:webHidden/>
          </w:rPr>
          <w:tab/>
        </w:r>
        <w:r w:rsidR="0099297B" w:rsidRPr="005B091C">
          <w:rPr>
            <w:rFonts w:ascii="Arial" w:hAnsi="Arial" w:cs="Arial"/>
            <w:noProof/>
            <w:webHidden/>
          </w:rPr>
          <w:fldChar w:fldCharType="begin"/>
        </w:r>
        <w:r w:rsidR="0099297B" w:rsidRPr="005B091C">
          <w:rPr>
            <w:rFonts w:ascii="Arial" w:hAnsi="Arial" w:cs="Arial"/>
            <w:noProof/>
            <w:webHidden/>
          </w:rPr>
          <w:instrText xml:space="preserve"> PAGEREF _Toc55489588 \h </w:instrText>
        </w:r>
        <w:r w:rsidR="0099297B" w:rsidRPr="005B091C">
          <w:rPr>
            <w:rFonts w:ascii="Arial" w:hAnsi="Arial" w:cs="Arial"/>
            <w:noProof/>
            <w:webHidden/>
          </w:rPr>
        </w:r>
        <w:r w:rsidR="0099297B" w:rsidRPr="005B091C">
          <w:rPr>
            <w:rFonts w:ascii="Arial" w:hAnsi="Arial" w:cs="Arial"/>
            <w:noProof/>
            <w:webHidden/>
          </w:rPr>
          <w:fldChar w:fldCharType="separate"/>
        </w:r>
        <w:r w:rsidR="005B091C">
          <w:rPr>
            <w:rFonts w:ascii="Arial" w:hAnsi="Arial" w:cs="Arial"/>
            <w:noProof/>
            <w:webHidden/>
          </w:rPr>
          <w:t>2</w:t>
        </w:r>
        <w:r w:rsidR="0099297B" w:rsidRPr="005B091C">
          <w:rPr>
            <w:rFonts w:ascii="Arial" w:hAnsi="Arial" w:cs="Arial"/>
            <w:noProof/>
            <w:webHidden/>
          </w:rPr>
          <w:fldChar w:fldCharType="end"/>
        </w:r>
      </w:hyperlink>
    </w:p>
    <w:p w14:paraId="4611C127" w14:textId="77777777" w:rsidR="0099297B" w:rsidRPr="005B091C" w:rsidRDefault="00000000">
      <w:pPr>
        <w:pStyle w:val="Verzeichnis3"/>
        <w:rPr>
          <w:rFonts w:ascii="Arial" w:hAnsi="Arial" w:cs="Arial"/>
          <w:noProof/>
          <w:sz w:val="22"/>
          <w:szCs w:val="22"/>
        </w:rPr>
      </w:pPr>
      <w:hyperlink w:anchor="_Toc55489589" w:history="1">
        <w:r w:rsidR="0099297B" w:rsidRPr="005B091C">
          <w:rPr>
            <w:rStyle w:val="Hyperlink"/>
            <w:rFonts w:ascii="Arial" w:hAnsi="Arial" w:cs="Arial"/>
            <w:noProof/>
          </w:rPr>
          <w:t>Art der Anlage</w:t>
        </w:r>
        <w:r w:rsidR="0099297B" w:rsidRPr="005B091C">
          <w:rPr>
            <w:rFonts w:ascii="Arial" w:hAnsi="Arial" w:cs="Arial"/>
            <w:noProof/>
            <w:webHidden/>
          </w:rPr>
          <w:tab/>
        </w:r>
        <w:r w:rsidR="0099297B" w:rsidRPr="005B091C">
          <w:rPr>
            <w:rFonts w:ascii="Arial" w:hAnsi="Arial" w:cs="Arial"/>
            <w:noProof/>
            <w:webHidden/>
          </w:rPr>
          <w:fldChar w:fldCharType="begin"/>
        </w:r>
        <w:r w:rsidR="0099297B" w:rsidRPr="005B091C">
          <w:rPr>
            <w:rFonts w:ascii="Arial" w:hAnsi="Arial" w:cs="Arial"/>
            <w:noProof/>
            <w:webHidden/>
          </w:rPr>
          <w:instrText xml:space="preserve"> PAGEREF _Toc55489589 \h </w:instrText>
        </w:r>
        <w:r w:rsidR="0099297B" w:rsidRPr="005B091C">
          <w:rPr>
            <w:rFonts w:ascii="Arial" w:hAnsi="Arial" w:cs="Arial"/>
            <w:noProof/>
            <w:webHidden/>
          </w:rPr>
        </w:r>
        <w:r w:rsidR="0099297B" w:rsidRPr="005B091C">
          <w:rPr>
            <w:rFonts w:ascii="Arial" w:hAnsi="Arial" w:cs="Arial"/>
            <w:noProof/>
            <w:webHidden/>
          </w:rPr>
          <w:fldChar w:fldCharType="separate"/>
        </w:r>
        <w:r w:rsidR="005B091C">
          <w:rPr>
            <w:rFonts w:ascii="Arial" w:hAnsi="Arial" w:cs="Arial"/>
            <w:noProof/>
            <w:webHidden/>
          </w:rPr>
          <w:t>2</w:t>
        </w:r>
        <w:r w:rsidR="0099297B" w:rsidRPr="005B091C">
          <w:rPr>
            <w:rFonts w:ascii="Arial" w:hAnsi="Arial" w:cs="Arial"/>
            <w:noProof/>
            <w:webHidden/>
          </w:rPr>
          <w:fldChar w:fldCharType="end"/>
        </w:r>
      </w:hyperlink>
    </w:p>
    <w:p w14:paraId="322BD753" w14:textId="77777777" w:rsidR="0099297B" w:rsidRPr="005B091C" w:rsidRDefault="00000000">
      <w:pPr>
        <w:pStyle w:val="Verzeichnis3"/>
        <w:rPr>
          <w:rFonts w:ascii="Arial" w:hAnsi="Arial" w:cs="Arial"/>
          <w:noProof/>
          <w:sz w:val="22"/>
          <w:szCs w:val="22"/>
        </w:rPr>
      </w:pPr>
      <w:hyperlink w:anchor="_Toc55489590" w:history="1">
        <w:r w:rsidR="0099297B" w:rsidRPr="005B091C">
          <w:rPr>
            <w:rStyle w:val="Hyperlink"/>
            <w:rFonts w:ascii="Arial" w:hAnsi="Arial" w:cs="Arial"/>
            <w:noProof/>
          </w:rPr>
          <w:t>Status des geplanten Projekts</w:t>
        </w:r>
        <w:r w:rsidR="0099297B" w:rsidRPr="005B091C">
          <w:rPr>
            <w:rFonts w:ascii="Arial" w:hAnsi="Arial" w:cs="Arial"/>
            <w:noProof/>
            <w:webHidden/>
          </w:rPr>
          <w:tab/>
        </w:r>
        <w:r w:rsidR="0099297B" w:rsidRPr="005B091C">
          <w:rPr>
            <w:rFonts w:ascii="Arial" w:hAnsi="Arial" w:cs="Arial"/>
            <w:noProof/>
            <w:webHidden/>
          </w:rPr>
          <w:fldChar w:fldCharType="begin"/>
        </w:r>
        <w:r w:rsidR="0099297B" w:rsidRPr="005B091C">
          <w:rPr>
            <w:rFonts w:ascii="Arial" w:hAnsi="Arial" w:cs="Arial"/>
            <w:noProof/>
            <w:webHidden/>
          </w:rPr>
          <w:instrText xml:space="preserve"> PAGEREF _Toc55489590 \h </w:instrText>
        </w:r>
        <w:r w:rsidR="0099297B" w:rsidRPr="005B091C">
          <w:rPr>
            <w:rFonts w:ascii="Arial" w:hAnsi="Arial" w:cs="Arial"/>
            <w:noProof/>
            <w:webHidden/>
          </w:rPr>
        </w:r>
        <w:r w:rsidR="0099297B" w:rsidRPr="005B091C">
          <w:rPr>
            <w:rFonts w:ascii="Arial" w:hAnsi="Arial" w:cs="Arial"/>
            <w:noProof/>
            <w:webHidden/>
          </w:rPr>
          <w:fldChar w:fldCharType="separate"/>
        </w:r>
        <w:r w:rsidR="005B091C">
          <w:rPr>
            <w:rFonts w:ascii="Arial" w:hAnsi="Arial" w:cs="Arial"/>
            <w:noProof/>
            <w:webHidden/>
          </w:rPr>
          <w:t>2</w:t>
        </w:r>
        <w:r w:rsidR="0099297B" w:rsidRPr="005B091C">
          <w:rPr>
            <w:rFonts w:ascii="Arial" w:hAnsi="Arial" w:cs="Arial"/>
            <w:noProof/>
            <w:webHidden/>
          </w:rPr>
          <w:fldChar w:fldCharType="end"/>
        </w:r>
      </w:hyperlink>
    </w:p>
    <w:p w14:paraId="56F0630B" w14:textId="77777777" w:rsidR="0099297B" w:rsidRPr="005B091C" w:rsidRDefault="00000000">
      <w:pPr>
        <w:pStyle w:val="Verzeichnis3"/>
        <w:rPr>
          <w:rFonts w:ascii="Arial" w:hAnsi="Arial" w:cs="Arial"/>
          <w:noProof/>
          <w:sz w:val="22"/>
          <w:szCs w:val="22"/>
        </w:rPr>
      </w:pPr>
      <w:hyperlink w:anchor="_Toc55489591" w:history="1">
        <w:r w:rsidR="0099297B" w:rsidRPr="005B091C">
          <w:rPr>
            <w:rStyle w:val="Hyperlink"/>
            <w:rFonts w:ascii="Arial" w:hAnsi="Arial" w:cs="Arial"/>
            <w:noProof/>
          </w:rPr>
          <w:t>Technische Eckdaten Tankstelle</w:t>
        </w:r>
        <w:r w:rsidR="0099297B" w:rsidRPr="005B091C">
          <w:rPr>
            <w:rFonts w:ascii="Arial" w:hAnsi="Arial" w:cs="Arial"/>
            <w:noProof/>
            <w:webHidden/>
          </w:rPr>
          <w:tab/>
        </w:r>
        <w:r w:rsidR="0099297B" w:rsidRPr="005B091C">
          <w:rPr>
            <w:rFonts w:ascii="Arial" w:hAnsi="Arial" w:cs="Arial"/>
            <w:noProof/>
            <w:webHidden/>
          </w:rPr>
          <w:fldChar w:fldCharType="begin"/>
        </w:r>
        <w:r w:rsidR="0099297B" w:rsidRPr="005B091C">
          <w:rPr>
            <w:rFonts w:ascii="Arial" w:hAnsi="Arial" w:cs="Arial"/>
            <w:noProof/>
            <w:webHidden/>
          </w:rPr>
          <w:instrText xml:space="preserve"> PAGEREF _Toc55489591 \h </w:instrText>
        </w:r>
        <w:r w:rsidR="0099297B" w:rsidRPr="005B091C">
          <w:rPr>
            <w:rFonts w:ascii="Arial" w:hAnsi="Arial" w:cs="Arial"/>
            <w:noProof/>
            <w:webHidden/>
          </w:rPr>
        </w:r>
        <w:r w:rsidR="0099297B" w:rsidRPr="005B091C">
          <w:rPr>
            <w:rFonts w:ascii="Arial" w:hAnsi="Arial" w:cs="Arial"/>
            <w:noProof/>
            <w:webHidden/>
          </w:rPr>
          <w:fldChar w:fldCharType="separate"/>
        </w:r>
        <w:r w:rsidR="005B091C">
          <w:rPr>
            <w:rFonts w:ascii="Arial" w:hAnsi="Arial" w:cs="Arial"/>
            <w:noProof/>
            <w:webHidden/>
          </w:rPr>
          <w:t>2</w:t>
        </w:r>
        <w:r w:rsidR="0099297B" w:rsidRPr="005B091C">
          <w:rPr>
            <w:rFonts w:ascii="Arial" w:hAnsi="Arial" w:cs="Arial"/>
            <w:noProof/>
            <w:webHidden/>
          </w:rPr>
          <w:fldChar w:fldCharType="end"/>
        </w:r>
      </w:hyperlink>
    </w:p>
    <w:p w14:paraId="5F14794E" w14:textId="77777777" w:rsidR="0099297B" w:rsidRPr="005B091C" w:rsidRDefault="00000000">
      <w:pPr>
        <w:pStyle w:val="Verzeichnis2"/>
        <w:tabs>
          <w:tab w:val="left" w:pos="993"/>
          <w:tab w:val="right" w:pos="9062"/>
        </w:tabs>
        <w:rPr>
          <w:rFonts w:ascii="Arial" w:hAnsi="Arial" w:cs="Arial"/>
          <w:b w:val="0"/>
          <w:bCs w:val="0"/>
          <w:noProof/>
          <w:sz w:val="22"/>
          <w:szCs w:val="22"/>
        </w:rPr>
      </w:pPr>
      <w:hyperlink w:anchor="_Toc55489592" w:history="1">
        <w:r w:rsidR="0099297B" w:rsidRPr="005B091C">
          <w:rPr>
            <w:rStyle w:val="Hyperlink"/>
            <w:rFonts w:ascii="Arial" w:hAnsi="Arial" w:cs="Arial"/>
            <w:noProof/>
          </w:rPr>
          <w:t>4.</w:t>
        </w:r>
        <w:r w:rsidR="0099297B" w:rsidRPr="005B091C">
          <w:rPr>
            <w:rFonts w:ascii="Arial" w:hAnsi="Arial" w:cs="Arial"/>
            <w:b w:val="0"/>
            <w:bCs w:val="0"/>
            <w:noProof/>
            <w:sz w:val="22"/>
            <w:szCs w:val="22"/>
          </w:rPr>
          <w:tab/>
        </w:r>
        <w:r w:rsidR="0099297B" w:rsidRPr="005B091C">
          <w:rPr>
            <w:rStyle w:val="Hyperlink"/>
            <w:rFonts w:ascii="Arial" w:hAnsi="Arial" w:cs="Arial"/>
            <w:noProof/>
          </w:rPr>
          <w:t>Wirtschaftlichkeit</w:t>
        </w:r>
        <w:r w:rsidR="0099297B" w:rsidRPr="005B091C">
          <w:rPr>
            <w:rFonts w:ascii="Arial" w:hAnsi="Arial" w:cs="Arial"/>
            <w:noProof/>
            <w:webHidden/>
          </w:rPr>
          <w:tab/>
        </w:r>
        <w:r w:rsidR="0099297B" w:rsidRPr="005B091C">
          <w:rPr>
            <w:rFonts w:ascii="Arial" w:hAnsi="Arial" w:cs="Arial"/>
            <w:noProof/>
            <w:webHidden/>
          </w:rPr>
          <w:fldChar w:fldCharType="begin"/>
        </w:r>
        <w:r w:rsidR="0099297B" w:rsidRPr="005B091C">
          <w:rPr>
            <w:rFonts w:ascii="Arial" w:hAnsi="Arial" w:cs="Arial"/>
            <w:noProof/>
            <w:webHidden/>
          </w:rPr>
          <w:instrText xml:space="preserve"> PAGEREF _Toc55489592 \h </w:instrText>
        </w:r>
        <w:r w:rsidR="0099297B" w:rsidRPr="005B091C">
          <w:rPr>
            <w:rFonts w:ascii="Arial" w:hAnsi="Arial" w:cs="Arial"/>
            <w:noProof/>
            <w:webHidden/>
          </w:rPr>
        </w:r>
        <w:r w:rsidR="0099297B" w:rsidRPr="005B091C">
          <w:rPr>
            <w:rFonts w:ascii="Arial" w:hAnsi="Arial" w:cs="Arial"/>
            <w:noProof/>
            <w:webHidden/>
          </w:rPr>
          <w:fldChar w:fldCharType="separate"/>
        </w:r>
        <w:r w:rsidR="005B091C">
          <w:rPr>
            <w:rFonts w:ascii="Arial" w:hAnsi="Arial" w:cs="Arial"/>
            <w:noProof/>
            <w:webHidden/>
          </w:rPr>
          <w:t>3</w:t>
        </w:r>
        <w:r w:rsidR="0099297B" w:rsidRPr="005B091C">
          <w:rPr>
            <w:rFonts w:ascii="Arial" w:hAnsi="Arial" w:cs="Arial"/>
            <w:noProof/>
            <w:webHidden/>
          </w:rPr>
          <w:fldChar w:fldCharType="end"/>
        </w:r>
      </w:hyperlink>
    </w:p>
    <w:p w14:paraId="2F7E9D26" w14:textId="4F7A5902" w:rsidR="00BB7C46" w:rsidRPr="005B091C" w:rsidRDefault="00B80AD4">
      <w:pPr>
        <w:tabs>
          <w:tab w:val="left" w:pos="328"/>
          <w:tab w:val="left" w:pos="616"/>
          <w:tab w:val="left" w:pos="904"/>
          <w:tab w:val="left" w:pos="1192"/>
          <w:tab w:val="left" w:pos="1480"/>
          <w:tab w:val="left" w:pos="1768"/>
          <w:tab w:val="left" w:pos="2056"/>
          <w:tab w:val="left" w:pos="2344"/>
          <w:tab w:val="left" w:pos="2632"/>
          <w:tab w:val="left" w:pos="2920"/>
          <w:tab w:val="left" w:pos="3208"/>
          <w:tab w:val="left" w:pos="3496"/>
          <w:tab w:val="left" w:pos="3784"/>
          <w:tab w:val="left" w:pos="4072"/>
          <w:tab w:val="left" w:pos="4360"/>
          <w:tab w:val="left" w:pos="4648"/>
          <w:tab w:val="left" w:pos="4936"/>
          <w:tab w:val="left" w:pos="5224"/>
          <w:tab w:val="left" w:pos="5512"/>
          <w:tab w:val="left" w:pos="5800"/>
          <w:tab w:val="left" w:pos="6088"/>
          <w:tab w:val="left" w:pos="6376"/>
          <w:tab w:val="left" w:pos="6664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  <w:r w:rsidRPr="005B091C">
        <w:rPr>
          <w:sz w:val="16"/>
          <w:szCs w:val="16"/>
        </w:rPr>
        <w:fldChar w:fldCharType="end"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  <w:r w:rsidR="00BB7C46" w:rsidRPr="005B091C">
        <w:rPr>
          <w:sz w:val="16"/>
          <w:szCs w:val="16"/>
        </w:rPr>
        <w:tab/>
      </w:r>
    </w:p>
    <w:p w14:paraId="275F7F4A" w14:textId="77777777" w:rsidR="00BB7C46" w:rsidRPr="007A510A" w:rsidRDefault="00F62EAA" w:rsidP="00A9646C">
      <w:pPr>
        <w:pStyle w:val="berschrift2"/>
        <w:ind w:left="709" w:hanging="709"/>
        <w:jc w:val="both"/>
      </w:pPr>
      <w:r w:rsidRPr="005B091C">
        <w:br w:type="page"/>
      </w:r>
      <w:bookmarkStart w:id="0" w:name="_Toc55489585"/>
      <w:r w:rsidR="00BB7C46" w:rsidRPr="007A510A">
        <w:lastRenderedPageBreak/>
        <w:t>1.</w:t>
      </w:r>
      <w:r w:rsidR="00BB7C46" w:rsidRPr="007A510A">
        <w:tab/>
        <w:t>Firmenportrait</w:t>
      </w:r>
      <w:bookmarkEnd w:id="0"/>
    </w:p>
    <w:p w14:paraId="15A31479" w14:textId="77777777" w:rsidR="00F62EAA" w:rsidRPr="007A510A" w:rsidRDefault="00F62EAA" w:rsidP="00A9646C">
      <w:pPr>
        <w:ind w:left="709" w:hanging="709"/>
        <w:jc w:val="both"/>
      </w:pPr>
    </w:p>
    <w:p w14:paraId="2C553096" w14:textId="77777777" w:rsidR="001E4DB5" w:rsidRPr="001E4DB5" w:rsidRDefault="0099297B" w:rsidP="00A9646C">
      <w:pPr>
        <w:numPr>
          <w:ilvl w:val="0"/>
          <w:numId w:val="5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>Kurzprofil des Antragstellers und der Schlüsselpartner</w:t>
      </w:r>
      <w:r w:rsidR="00B23646">
        <w:rPr>
          <w:sz w:val="22"/>
          <w:szCs w:val="22"/>
        </w:rPr>
        <w:t>.</w:t>
      </w:r>
    </w:p>
    <w:p w14:paraId="5B35C108" w14:textId="0D977EF7" w:rsidR="00AF3D86" w:rsidRPr="005F6F89" w:rsidRDefault="002D0979" w:rsidP="00A9646C">
      <w:pPr>
        <w:numPr>
          <w:ilvl w:val="0"/>
          <w:numId w:val="5"/>
        </w:numPr>
        <w:jc w:val="both"/>
        <w:rPr>
          <w:sz w:val="22"/>
          <w:szCs w:val="22"/>
        </w:rPr>
      </w:pPr>
      <w:r w:rsidRPr="00562EF8">
        <w:rPr>
          <w:sz w:val="22"/>
          <w:szCs w:val="22"/>
        </w:rPr>
        <w:t>Rolle der Wasserstoff</w:t>
      </w:r>
      <w:r w:rsidR="00D27AB1">
        <w:rPr>
          <w:sz w:val="22"/>
          <w:szCs w:val="22"/>
        </w:rPr>
        <w:t>technologie u</w:t>
      </w:r>
      <w:r w:rsidRPr="00562EF8">
        <w:rPr>
          <w:sz w:val="22"/>
          <w:szCs w:val="22"/>
        </w:rPr>
        <w:t>nd Bedeutung des Projekts für die Unternehmensstrategie.</w:t>
      </w:r>
    </w:p>
    <w:p w14:paraId="383B483E" w14:textId="77777777" w:rsidR="00BB7C46" w:rsidRPr="007A510A" w:rsidRDefault="00BB7C46" w:rsidP="00A9646C">
      <w:pPr>
        <w:pStyle w:val="berschrift2"/>
        <w:ind w:left="709" w:hanging="709"/>
        <w:jc w:val="both"/>
      </w:pPr>
      <w:bookmarkStart w:id="1" w:name="_Toc55489586"/>
      <w:r w:rsidRPr="007A510A">
        <w:t>2.</w:t>
      </w:r>
      <w:r w:rsidRPr="007A510A">
        <w:tab/>
      </w:r>
      <w:r w:rsidR="002D0979">
        <w:t xml:space="preserve">Ideendarstellung und </w:t>
      </w:r>
      <w:r w:rsidRPr="007A510A">
        <w:t>Ziel des Projektes</w:t>
      </w:r>
      <w:bookmarkEnd w:id="1"/>
    </w:p>
    <w:p w14:paraId="554F416C" w14:textId="77777777" w:rsidR="002D0979" w:rsidRDefault="002D0979" w:rsidP="00A9646C">
      <w:pPr>
        <w:numPr>
          <w:ilvl w:val="0"/>
          <w:numId w:val="4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>Motivation zur Errichtung der</w:t>
      </w:r>
      <w:r w:rsidRPr="002D0979">
        <w:rPr>
          <w:sz w:val="22"/>
          <w:szCs w:val="22"/>
        </w:rPr>
        <w:t xml:space="preserve"> </w:t>
      </w:r>
      <w:r w:rsidRPr="00413819">
        <w:rPr>
          <w:sz w:val="22"/>
          <w:szCs w:val="22"/>
        </w:rPr>
        <w:t>Anlage, ggf. bereits gesammelte Erfahrung, weiche Faktoren (Image, Nachhaltigkeit, Erfahrung sammeln)</w:t>
      </w:r>
      <w:r w:rsidR="00F77F28">
        <w:rPr>
          <w:sz w:val="22"/>
          <w:szCs w:val="22"/>
        </w:rPr>
        <w:t>.</w:t>
      </w:r>
    </w:p>
    <w:p w14:paraId="5C8DB056" w14:textId="77777777" w:rsidR="00CA116F" w:rsidRPr="00562EF8" w:rsidRDefault="002D0979" w:rsidP="00A9646C">
      <w:pPr>
        <w:numPr>
          <w:ilvl w:val="0"/>
          <w:numId w:val="4"/>
        </w:numPr>
        <w:jc w:val="both"/>
        <w:rPr>
          <w:sz w:val="22"/>
          <w:szCs w:val="22"/>
        </w:rPr>
      </w:pPr>
      <w:r w:rsidRPr="00562EF8">
        <w:rPr>
          <w:sz w:val="22"/>
          <w:szCs w:val="22"/>
        </w:rPr>
        <w:t>Skizzierung des Arbeitsplans, Rolle der Partner</w:t>
      </w:r>
      <w:r w:rsidR="00F77F28">
        <w:rPr>
          <w:sz w:val="22"/>
          <w:szCs w:val="22"/>
        </w:rPr>
        <w:t>.</w:t>
      </w:r>
    </w:p>
    <w:p w14:paraId="4CFF2B5B" w14:textId="57725B79" w:rsidR="00481D9D" w:rsidRDefault="00B65B27" w:rsidP="00A9646C">
      <w:pPr>
        <w:numPr>
          <w:ilvl w:val="0"/>
          <w:numId w:val="4"/>
        </w:numPr>
        <w:jc w:val="both"/>
        <w:rPr>
          <w:sz w:val="22"/>
          <w:szCs w:val="22"/>
        </w:rPr>
      </w:pPr>
      <w:r w:rsidRPr="005F6F89">
        <w:rPr>
          <w:sz w:val="22"/>
          <w:szCs w:val="22"/>
        </w:rPr>
        <w:t xml:space="preserve">Wie hat sich der </w:t>
      </w:r>
      <w:r w:rsidR="00CA116F" w:rsidRPr="005F6F89">
        <w:rPr>
          <w:sz w:val="22"/>
          <w:szCs w:val="22"/>
        </w:rPr>
        <w:t xml:space="preserve">Austausch mit </w:t>
      </w:r>
      <w:r w:rsidR="00F77F28" w:rsidRPr="005F6F89">
        <w:rPr>
          <w:sz w:val="22"/>
          <w:szCs w:val="22"/>
        </w:rPr>
        <w:t>potenziellen</w:t>
      </w:r>
      <w:r w:rsidR="00CA116F" w:rsidRPr="005F6F89">
        <w:rPr>
          <w:sz w:val="22"/>
          <w:szCs w:val="22"/>
        </w:rPr>
        <w:t xml:space="preserve"> </w:t>
      </w:r>
      <w:r w:rsidR="00B23646" w:rsidRPr="005F6F89">
        <w:rPr>
          <w:sz w:val="22"/>
          <w:szCs w:val="22"/>
        </w:rPr>
        <w:t>Ankerkunde</w:t>
      </w:r>
      <w:r w:rsidR="00CA116F" w:rsidRPr="005F6F89">
        <w:rPr>
          <w:sz w:val="22"/>
          <w:szCs w:val="22"/>
        </w:rPr>
        <w:t>n und Wasserstoffabnehmer</w:t>
      </w:r>
      <w:r w:rsidR="00BE349B">
        <w:rPr>
          <w:sz w:val="22"/>
          <w:szCs w:val="22"/>
        </w:rPr>
        <w:t>n</w:t>
      </w:r>
      <w:r w:rsidRPr="005F6F89">
        <w:rPr>
          <w:sz w:val="22"/>
          <w:szCs w:val="22"/>
        </w:rPr>
        <w:t xml:space="preserve"> seit der Skizzenphase entwickelt</w:t>
      </w:r>
      <w:r w:rsidR="00CA116F" w:rsidRPr="005F6F89">
        <w:rPr>
          <w:sz w:val="22"/>
          <w:szCs w:val="22"/>
        </w:rPr>
        <w:t>?</w:t>
      </w:r>
    </w:p>
    <w:p w14:paraId="42B2C6DB" w14:textId="587C7A9D" w:rsidR="002D0979" w:rsidRPr="00BE349B" w:rsidRDefault="00481D9D" w:rsidP="00A9646C">
      <w:pPr>
        <w:numPr>
          <w:ilvl w:val="0"/>
          <w:numId w:val="4"/>
        </w:numPr>
        <w:jc w:val="both"/>
        <w:rPr>
          <w:sz w:val="22"/>
          <w:szCs w:val="22"/>
        </w:rPr>
      </w:pPr>
      <w:r w:rsidRPr="00BE349B">
        <w:rPr>
          <w:sz w:val="22"/>
          <w:szCs w:val="22"/>
        </w:rPr>
        <w:t xml:space="preserve">Gibt es </w:t>
      </w:r>
      <w:r w:rsidR="00BE349B" w:rsidRPr="00BE349B">
        <w:rPr>
          <w:sz w:val="22"/>
          <w:szCs w:val="22"/>
        </w:rPr>
        <w:t>Änderungen bzw. Neuigkeiten</w:t>
      </w:r>
      <w:r w:rsidRPr="00BE349B">
        <w:rPr>
          <w:sz w:val="22"/>
          <w:szCs w:val="22"/>
        </w:rPr>
        <w:t xml:space="preserve"> hinsichtlich des </w:t>
      </w:r>
      <w:r w:rsidR="00800496" w:rsidRPr="00BE349B">
        <w:rPr>
          <w:sz w:val="22"/>
          <w:szCs w:val="22"/>
        </w:rPr>
        <w:t>Wasserstoffb</w:t>
      </w:r>
      <w:r w:rsidRPr="00BE349B">
        <w:rPr>
          <w:sz w:val="22"/>
          <w:szCs w:val="22"/>
        </w:rPr>
        <w:t>ezugs</w:t>
      </w:r>
      <w:r w:rsidR="00F636BD" w:rsidRPr="00BE349B">
        <w:rPr>
          <w:sz w:val="22"/>
          <w:szCs w:val="22"/>
        </w:rPr>
        <w:t xml:space="preserve"> (z.B. Aufbau einer Elektrolyseanlage</w:t>
      </w:r>
      <w:r w:rsidR="005827B8" w:rsidRPr="00BE349B">
        <w:rPr>
          <w:sz w:val="22"/>
          <w:szCs w:val="22"/>
        </w:rPr>
        <w:t>, Verträge mit H</w:t>
      </w:r>
      <w:r w:rsidR="005827B8" w:rsidRPr="00BE349B">
        <w:rPr>
          <w:sz w:val="22"/>
          <w:szCs w:val="22"/>
          <w:vertAlign w:val="subscript"/>
        </w:rPr>
        <w:t>2</w:t>
      </w:r>
      <w:r w:rsidR="005827B8" w:rsidRPr="00BE349B">
        <w:rPr>
          <w:sz w:val="22"/>
          <w:szCs w:val="22"/>
        </w:rPr>
        <w:t>-Erzeugern</w:t>
      </w:r>
      <w:r w:rsidR="00F636BD" w:rsidRPr="00BE349B">
        <w:rPr>
          <w:sz w:val="22"/>
          <w:szCs w:val="22"/>
        </w:rPr>
        <w:t>)</w:t>
      </w:r>
      <w:r w:rsidR="00800496" w:rsidRPr="00BE349B">
        <w:rPr>
          <w:sz w:val="22"/>
          <w:szCs w:val="22"/>
        </w:rPr>
        <w:t>?</w:t>
      </w:r>
      <w:r w:rsidRPr="00BE349B">
        <w:rPr>
          <w:sz w:val="22"/>
          <w:szCs w:val="22"/>
        </w:rPr>
        <w:t xml:space="preserve"> </w:t>
      </w:r>
      <w:r w:rsidR="00CA116F" w:rsidRPr="00BE349B">
        <w:rPr>
          <w:sz w:val="22"/>
          <w:szCs w:val="22"/>
        </w:rPr>
        <w:t xml:space="preserve"> </w:t>
      </w:r>
      <w:r w:rsidR="002D0979" w:rsidRPr="00BE349B">
        <w:rPr>
          <w:sz w:val="22"/>
          <w:szCs w:val="22"/>
        </w:rPr>
        <w:t xml:space="preserve">  </w:t>
      </w:r>
    </w:p>
    <w:p w14:paraId="5F83A3D0" w14:textId="77777777" w:rsidR="00BB7C46" w:rsidRPr="007A510A" w:rsidRDefault="00BB7C46" w:rsidP="00A9646C">
      <w:pPr>
        <w:pStyle w:val="berschrift2"/>
        <w:ind w:left="709" w:hanging="709"/>
        <w:jc w:val="both"/>
      </w:pPr>
      <w:bookmarkStart w:id="2" w:name="_Toc55489587"/>
      <w:r w:rsidRPr="007A510A">
        <w:t>3.</w:t>
      </w:r>
      <w:r w:rsidRPr="007A510A">
        <w:tab/>
      </w:r>
      <w:r w:rsidR="00E77303">
        <w:t>Vorhabensbeschreibung</w:t>
      </w:r>
      <w:bookmarkEnd w:id="2"/>
    </w:p>
    <w:p w14:paraId="58303DC0" w14:textId="77777777" w:rsidR="0099297B" w:rsidRPr="00413819" w:rsidRDefault="0099297B" w:rsidP="00A9646C">
      <w:pPr>
        <w:pStyle w:val="berschrift3"/>
        <w:jc w:val="both"/>
        <w:rPr>
          <w:sz w:val="22"/>
          <w:szCs w:val="22"/>
        </w:rPr>
      </w:pPr>
      <w:bookmarkStart w:id="3" w:name="_Toc55489588"/>
      <w:r w:rsidRPr="00413819">
        <w:rPr>
          <w:sz w:val="22"/>
          <w:szCs w:val="22"/>
        </w:rPr>
        <w:t>Ort der Tankstelle</w:t>
      </w:r>
      <w:bookmarkEnd w:id="3"/>
    </w:p>
    <w:p w14:paraId="4DBDCAC3" w14:textId="77777777" w:rsidR="0099297B" w:rsidRPr="00413819" w:rsidRDefault="0099297B" w:rsidP="00A9646C">
      <w:pPr>
        <w:numPr>
          <w:ilvl w:val="0"/>
          <w:numId w:val="1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>Wo soll die Tankstelle gebaut werden</w:t>
      </w:r>
      <w:r w:rsidR="002D0979">
        <w:rPr>
          <w:sz w:val="22"/>
          <w:szCs w:val="22"/>
        </w:rPr>
        <w:t>?</w:t>
      </w:r>
    </w:p>
    <w:p w14:paraId="051876C8" w14:textId="77777777" w:rsidR="0099297B" w:rsidRDefault="0099297B" w:rsidP="00A9646C">
      <w:pPr>
        <w:numPr>
          <w:ilvl w:val="1"/>
          <w:numId w:val="1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 xml:space="preserve">Ort: Adresse oder Koordinaten </w:t>
      </w:r>
    </w:p>
    <w:p w14:paraId="16918544" w14:textId="77777777" w:rsidR="0099297B" w:rsidRPr="00413819" w:rsidRDefault="0099297B" w:rsidP="00A9646C">
      <w:pPr>
        <w:numPr>
          <w:ilvl w:val="0"/>
          <w:numId w:val="1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 xml:space="preserve">Erläuterung der Standortauswahl (wo liegt die nächste </w:t>
      </w:r>
      <w:r w:rsidR="00CF7A97" w:rsidRPr="002D0979">
        <w:rPr>
          <w:sz w:val="22"/>
          <w:szCs w:val="22"/>
        </w:rPr>
        <w:t>H</w:t>
      </w:r>
      <w:r w:rsidR="00CF7A97" w:rsidRPr="00CF7A97">
        <w:rPr>
          <w:sz w:val="22"/>
          <w:szCs w:val="22"/>
          <w:vertAlign w:val="subscript"/>
        </w:rPr>
        <w:t>2</w:t>
      </w:r>
      <w:r w:rsidR="00CF7A97">
        <w:rPr>
          <w:sz w:val="22"/>
          <w:szCs w:val="22"/>
        </w:rPr>
        <w:t>-</w:t>
      </w:r>
      <w:r w:rsidRPr="00413819">
        <w:rPr>
          <w:sz w:val="22"/>
          <w:szCs w:val="22"/>
        </w:rPr>
        <w:t>Tankstelle, Einzugsgebiet, Potential-/Kundenanalyse</w:t>
      </w:r>
      <w:r w:rsidRPr="005F6F89">
        <w:rPr>
          <w:sz w:val="22"/>
          <w:szCs w:val="22"/>
        </w:rPr>
        <w:t>)</w:t>
      </w:r>
      <w:r w:rsidR="00F77F28" w:rsidRPr="005F6F89">
        <w:rPr>
          <w:sz w:val="22"/>
          <w:szCs w:val="22"/>
        </w:rPr>
        <w:t>.</w:t>
      </w:r>
      <w:r w:rsidR="00B65B27" w:rsidRPr="005F6F89">
        <w:rPr>
          <w:sz w:val="22"/>
          <w:szCs w:val="22"/>
        </w:rPr>
        <w:t xml:space="preserve"> Gibt es diesbezüglich Veränderungen zur Skizze?</w:t>
      </w:r>
    </w:p>
    <w:p w14:paraId="67B2346D" w14:textId="77777777" w:rsidR="0099297B" w:rsidRPr="00413819" w:rsidRDefault="0099297B" w:rsidP="00A9646C">
      <w:pPr>
        <w:pStyle w:val="berschrift3"/>
        <w:jc w:val="both"/>
        <w:rPr>
          <w:sz w:val="22"/>
          <w:szCs w:val="22"/>
        </w:rPr>
      </w:pPr>
      <w:bookmarkStart w:id="4" w:name="_Toc55489589"/>
      <w:r w:rsidRPr="00413819">
        <w:rPr>
          <w:sz w:val="22"/>
          <w:szCs w:val="22"/>
        </w:rPr>
        <w:t>Art der Anlage</w:t>
      </w:r>
      <w:bookmarkEnd w:id="4"/>
    </w:p>
    <w:p w14:paraId="3A9238AD" w14:textId="77777777" w:rsidR="0099297B" w:rsidRPr="00413819" w:rsidRDefault="0099297B" w:rsidP="00A9646C">
      <w:pPr>
        <w:numPr>
          <w:ilvl w:val="0"/>
          <w:numId w:val="1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>Wenn öffentlich: geplante Bezahlsysteme und Vermarktungskonzept der Anlage</w:t>
      </w:r>
      <w:r w:rsidR="00F77F28">
        <w:rPr>
          <w:sz w:val="22"/>
          <w:szCs w:val="22"/>
        </w:rPr>
        <w:t xml:space="preserve"> beschreiben. </w:t>
      </w:r>
    </w:p>
    <w:p w14:paraId="16952116" w14:textId="77777777" w:rsidR="0099297B" w:rsidRPr="00413819" w:rsidRDefault="0099297B" w:rsidP="00A9646C">
      <w:pPr>
        <w:pStyle w:val="berschrift3"/>
        <w:jc w:val="both"/>
        <w:rPr>
          <w:sz w:val="22"/>
          <w:szCs w:val="22"/>
        </w:rPr>
      </w:pPr>
      <w:bookmarkStart w:id="5" w:name="_Toc55489590"/>
      <w:r w:rsidRPr="00413819">
        <w:rPr>
          <w:sz w:val="22"/>
          <w:szCs w:val="22"/>
        </w:rPr>
        <w:t>Status des geplanten Projekts</w:t>
      </w:r>
      <w:bookmarkEnd w:id="5"/>
    </w:p>
    <w:p w14:paraId="72231378" w14:textId="77777777" w:rsidR="005F6F89" w:rsidRPr="002950E9" w:rsidRDefault="002950E9" w:rsidP="0055719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Bitte dokumentieren Sie</w:t>
      </w:r>
      <w:r w:rsidR="005F6F89" w:rsidRPr="002950E9">
        <w:rPr>
          <w:sz w:val="22"/>
          <w:szCs w:val="22"/>
        </w:rPr>
        <w:t xml:space="preserve"> bei Aufträgen über 25.000 €</w:t>
      </w:r>
      <w:r>
        <w:rPr>
          <w:sz w:val="22"/>
          <w:szCs w:val="22"/>
        </w:rPr>
        <w:t xml:space="preserve"> die Vergleichsangebote (mehr als zwei erforderlich)</w:t>
      </w:r>
      <w:r w:rsidR="004463A9">
        <w:rPr>
          <w:sz w:val="22"/>
          <w:szCs w:val="22"/>
        </w:rPr>
        <w:t xml:space="preserve"> und</w:t>
      </w:r>
      <w:r w:rsidR="005F6F89" w:rsidRPr="002950E9">
        <w:rPr>
          <w:sz w:val="22"/>
          <w:szCs w:val="22"/>
        </w:rPr>
        <w:t xml:space="preserve"> begründen Sie, warum Sie sich für </w:t>
      </w:r>
      <w:r w:rsidR="00555509" w:rsidRPr="002950E9">
        <w:rPr>
          <w:sz w:val="22"/>
          <w:szCs w:val="22"/>
        </w:rPr>
        <w:t xml:space="preserve">das für </w:t>
      </w:r>
      <w:r w:rsidR="005F6F89" w:rsidRPr="002950E9">
        <w:rPr>
          <w:sz w:val="22"/>
          <w:szCs w:val="22"/>
        </w:rPr>
        <w:t>Sie wirtschaftlichste, wenn nicht gleich günstigste Angebot</w:t>
      </w:r>
      <w:r>
        <w:rPr>
          <w:sz w:val="22"/>
          <w:szCs w:val="22"/>
        </w:rPr>
        <w:t>,</w:t>
      </w:r>
      <w:r w:rsidR="005F6F89" w:rsidRPr="002950E9">
        <w:rPr>
          <w:sz w:val="22"/>
          <w:szCs w:val="22"/>
        </w:rPr>
        <w:t xml:space="preserve"> entschieden haben</w:t>
      </w:r>
      <w:r w:rsidR="00555509" w:rsidRPr="002950E9">
        <w:rPr>
          <w:sz w:val="22"/>
          <w:szCs w:val="22"/>
        </w:rPr>
        <w:t>.</w:t>
      </w:r>
      <w:r w:rsidR="004463A9" w:rsidRPr="004463A9">
        <w:rPr>
          <w:sz w:val="22"/>
          <w:szCs w:val="22"/>
        </w:rPr>
        <w:t xml:space="preserve"> </w:t>
      </w:r>
      <w:r w:rsidR="004463A9" w:rsidRPr="002950E9">
        <w:rPr>
          <w:sz w:val="22"/>
          <w:szCs w:val="22"/>
        </w:rPr>
        <w:t>(Zur Angebotsabgabe sind auch kleine und mittlere Unternehmen verpflichtet).</w:t>
      </w:r>
    </w:p>
    <w:p w14:paraId="46AED190" w14:textId="77777777" w:rsidR="0099297B" w:rsidRPr="005F6F89" w:rsidRDefault="0099297B" w:rsidP="00A9646C">
      <w:pPr>
        <w:numPr>
          <w:ilvl w:val="0"/>
          <w:numId w:val="1"/>
        </w:numPr>
        <w:jc w:val="both"/>
        <w:rPr>
          <w:sz w:val="22"/>
          <w:szCs w:val="22"/>
        </w:rPr>
      </w:pPr>
      <w:r w:rsidRPr="005F6F89">
        <w:rPr>
          <w:sz w:val="22"/>
          <w:szCs w:val="22"/>
        </w:rPr>
        <w:t xml:space="preserve">Bitte beschreiben Sie </w:t>
      </w:r>
      <w:r w:rsidR="00B65B27" w:rsidRPr="005F6F89">
        <w:rPr>
          <w:sz w:val="22"/>
          <w:szCs w:val="22"/>
        </w:rPr>
        <w:t xml:space="preserve">auch hinsichtlich Ihrer Skizze, </w:t>
      </w:r>
      <w:r w:rsidRPr="005F6F89">
        <w:rPr>
          <w:sz w:val="22"/>
          <w:szCs w:val="22"/>
        </w:rPr>
        <w:t>kurz den Status der zur Errichtung erforderlichen Genehmigungsverfahren</w:t>
      </w:r>
      <w:r w:rsidR="008A0891" w:rsidRPr="005F6F89">
        <w:rPr>
          <w:sz w:val="22"/>
          <w:szCs w:val="22"/>
        </w:rPr>
        <w:t>: Welche Genehmigungen wurden bereits eingeholt, welche Genehmigungen fehlen noch?</w:t>
      </w:r>
    </w:p>
    <w:p w14:paraId="3BAA5B9A" w14:textId="77777777" w:rsidR="0099297B" w:rsidRPr="00413819" w:rsidRDefault="0099297B" w:rsidP="00A9646C">
      <w:pPr>
        <w:numPr>
          <w:ilvl w:val="0"/>
          <w:numId w:val="1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 xml:space="preserve">Sind </w:t>
      </w:r>
      <w:r w:rsidR="00B65B27">
        <w:rPr>
          <w:sz w:val="22"/>
          <w:szCs w:val="22"/>
        </w:rPr>
        <w:t xml:space="preserve">seit der Skizzenphase noch </w:t>
      </w:r>
      <w:r w:rsidRPr="00413819">
        <w:rPr>
          <w:sz w:val="22"/>
          <w:szCs w:val="22"/>
        </w:rPr>
        <w:t xml:space="preserve">wesentliche Risiken </w:t>
      </w:r>
      <w:r w:rsidR="00B65B27">
        <w:rPr>
          <w:sz w:val="22"/>
          <w:szCs w:val="22"/>
        </w:rPr>
        <w:t>vorhanden oder dazu gekommen</w:t>
      </w:r>
      <w:r w:rsidRPr="00413819">
        <w:rPr>
          <w:sz w:val="22"/>
          <w:szCs w:val="22"/>
        </w:rPr>
        <w:t>, die einer Projektrealisierung entgegenstehen?</w:t>
      </w:r>
    </w:p>
    <w:p w14:paraId="1188F811" w14:textId="77777777" w:rsidR="0099297B" w:rsidRPr="00413819" w:rsidRDefault="0099297B" w:rsidP="00A9646C">
      <w:pPr>
        <w:pStyle w:val="berschrift3"/>
        <w:jc w:val="both"/>
        <w:rPr>
          <w:sz w:val="22"/>
          <w:szCs w:val="22"/>
        </w:rPr>
      </w:pPr>
      <w:bookmarkStart w:id="6" w:name="_Toc55489591"/>
      <w:r w:rsidRPr="00413819">
        <w:rPr>
          <w:sz w:val="22"/>
          <w:szCs w:val="22"/>
        </w:rPr>
        <w:t xml:space="preserve">Technische Eckdaten </w:t>
      </w:r>
      <w:r w:rsidR="00511767">
        <w:rPr>
          <w:sz w:val="22"/>
          <w:szCs w:val="22"/>
        </w:rPr>
        <w:t xml:space="preserve">der </w:t>
      </w:r>
      <w:r w:rsidRPr="00413819">
        <w:rPr>
          <w:sz w:val="22"/>
          <w:szCs w:val="22"/>
        </w:rPr>
        <w:t>Tankstelle</w:t>
      </w:r>
      <w:bookmarkEnd w:id="6"/>
    </w:p>
    <w:p w14:paraId="4EA164D7" w14:textId="77777777" w:rsidR="0099297B" w:rsidRPr="005F6F89" w:rsidRDefault="008A0891" w:rsidP="00A9646C">
      <w:pPr>
        <w:numPr>
          <w:ilvl w:val="0"/>
          <w:numId w:val="1"/>
        </w:numPr>
        <w:jc w:val="both"/>
        <w:rPr>
          <w:sz w:val="22"/>
          <w:szCs w:val="22"/>
        </w:rPr>
      </w:pPr>
      <w:r w:rsidRPr="005F6F89">
        <w:rPr>
          <w:sz w:val="22"/>
          <w:szCs w:val="22"/>
        </w:rPr>
        <w:t>Die</w:t>
      </w:r>
      <w:r w:rsidR="00511767" w:rsidRPr="005F6F89">
        <w:rPr>
          <w:sz w:val="22"/>
          <w:szCs w:val="22"/>
        </w:rPr>
        <w:t xml:space="preserve"> Dimensionierung Ihrer geplanten Tankstellenanlagentechnik soll in etwa </w:t>
      </w:r>
      <w:r w:rsidR="00E95A03" w:rsidRPr="005F6F89">
        <w:rPr>
          <w:sz w:val="22"/>
          <w:szCs w:val="22"/>
        </w:rPr>
        <w:t xml:space="preserve">der </w:t>
      </w:r>
      <w:r w:rsidR="00511767" w:rsidRPr="005F6F89">
        <w:rPr>
          <w:sz w:val="22"/>
          <w:szCs w:val="22"/>
        </w:rPr>
        <w:t xml:space="preserve">prognostizierten </w:t>
      </w:r>
      <w:r w:rsidR="00E95A03" w:rsidRPr="005F6F89">
        <w:rPr>
          <w:sz w:val="22"/>
          <w:szCs w:val="22"/>
        </w:rPr>
        <w:t xml:space="preserve">Wasserstoffabnahme an Ihrer Tankstelle </w:t>
      </w:r>
      <w:r w:rsidR="00511767" w:rsidRPr="005F6F89">
        <w:rPr>
          <w:sz w:val="22"/>
          <w:szCs w:val="22"/>
        </w:rPr>
        <w:t>entsprechen. Machen Sie hierzu genaue Angaben zu</w:t>
      </w:r>
      <w:r w:rsidR="00CA116F" w:rsidRPr="005F6F89">
        <w:rPr>
          <w:sz w:val="22"/>
          <w:szCs w:val="22"/>
        </w:rPr>
        <w:t>m</w:t>
      </w:r>
      <w:r w:rsidR="00E95A03" w:rsidRPr="005F6F89">
        <w:rPr>
          <w:sz w:val="22"/>
          <w:szCs w:val="22"/>
        </w:rPr>
        <w:t xml:space="preserve"> </w:t>
      </w:r>
      <w:r w:rsidR="00CA116F" w:rsidRPr="005F6F89">
        <w:rPr>
          <w:sz w:val="22"/>
          <w:szCs w:val="22"/>
        </w:rPr>
        <w:t xml:space="preserve">Umfang und Größe </w:t>
      </w:r>
      <w:r w:rsidR="00E95A03" w:rsidRPr="005F6F89">
        <w:rPr>
          <w:sz w:val="22"/>
          <w:szCs w:val="22"/>
        </w:rPr>
        <w:t xml:space="preserve">der </w:t>
      </w:r>
      <w:r w:rsidR="00081593" w:rsidRPr="005F6F89">
        <w:rPr>
          <w:sz w:val="22"/>
          <w:szCs w:val="22"/>
        </w:rPr>
        <w:t>Anlagenkomponenten wie bspw. dem</w:t>
      </w:r>
      <w:r w:rsidR="00511767" w:rsidRPr="005F6F89">
        <w:rPr>
          <w:sz w:val="22"/>
          <w:szCs w:val="22"/>
        </w:rPr>
        <w:t xml:space="preserve"> Verdichter</w:t>
      </w:r>
      <w:r w:rsidR="00081593" w:rsidRPr="005F6F89">
        <w:rPr>
          <w:sz w:val="22"/>
          <w:szCs w:val="22"/>
        </w:rPr>
        <w:t xml:space="preserve"> und dem Vorratsspeicher für den Wasserstoff</w:t>
      </w:r>
      <w:r w:rsidR="00E95A03" w:rsidRPr="005F6F89">
        <w:rPr>
          <w:sz w:val="22"/>
          <w:szCs w:val="22"/>
        </w:rPr>
        <w:t>.</w:t>
      </w:r>
      <w:r w:rsidR="00511767" w:rsidRPr="005F6F89">
        <w:rPr>
          <w:sz w:val="22"/>
          <w:szCs w:val="22"/>
        </w:rPr>
        <w:t xml:space="preserve"> </w:t>
      </w:r>
    </w:p>
    <w:p w14:paraId="20A65C95" w14:textId="531FB7DB" w:rsidR="0099297B" w:rsidRPr="00413819" w:rsidRDefault="0099297B" w:rsidP="00A9646C">
      <w:pPr>
        <w:numPr>
          <w:ilvl w:val="0"/>
          <w:numId w:val="1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>Anzahl der Betankungsplätze</w:t>
      </w:r>
      <w:r w:rsidR="00DA1E29">
        <w:rPr>
          <w:sz w:val="22"/>
          <w:szCs w:val="22"/>
        </w:rPr>
        <w:t xml:space="preserve"> aufgeteilt in 350 bar und 700 bar</w:t>
      </w:r>
      <w:r w:rsidR="00E95A03">
        <w:rPr>
          <w:sz w:val="22"/>
          <w:szCs w:val="22"/>
        </w:rPr>
        <w:t>.</w:t>
      </w:r>
    </w:p>
    <w:p w14:paraId="293A76C1" w14:textId="77777777" w:rsidR="0099297B" w:rsidRPr="00562EF8" w:rsidRDefault="0099297B" w:rsidP="00A9646C">
      <w:pPr>
        <w:numPr>
          <w:ilvl w:val="0"/>
          <w:numId w:val="1"/>
        </w:numPr>
        <w:jc w:val="both"/>
        <w:rPr>
          <w:sz w:val="22"/>
          <w:szCs w:val="22"/>
        </w:rPr>
      </w:pPr>
      <w:r w:rsidRPr="00562EF8">
        <w:rPr>
          <w:sz w:val="22"/>
          <w:szCs w:val="22"/>
        </w:rPr>
        <w:t>Maximale Füllmenge je Tankvorgang</w:t>
      </w:r>
      <w:r w:rsidR="00E95A03" w:rsidRPr="00562EF8">
        <w:rPr>
          <w:sz w:val="22"/>
          <w:szCs w:val="22"/>
        </w:rPr>
        <w:t>.</w:t>
      </w:r>
    </w:p>
    <w:p w14:paraId="42EA8D8D" w14:textId="77777777" w:rsidR="008A0891" w:rsidRPr="005F6F89" w:rsidRDefault="008A0891" w:rsidP="00A9646C">
      <w:pPr>
        <w:numPr>
          <w:ilvl w:val="0"/>
          <w:numId w:val="1"/>
        </w:numPr>
        <w:jc w:val="both"/>
        <w:rPr>
          <w:sz w:val="22"/>
          <w:szCs w:val="22"/>
        </w:rPr>
      </w:pPr>
      <w:r w:rsidRPr="005F6F89">
        <w:rPr>
          <w:sz w:val="22"/>
          <w:szCs w:val="22"/>
        </w:rPr>
        <w:t>Soll ein nicht zuwendungsfähige</w:t>
      </w:r>
      <w:r w:rsidR="00AB09FE">
        <w:rPr>
          <w:sz w:val="22"/>
          <w:szCs w:val="22"/>
        </w:rPr>
        <w:t>r Zapfpunkt für PKW eingerichtet werden?</w:t>
      </w:r>
      <w:r w:rsidRPr="005F6F89">
        <w:rPr>
          <w:sz w:val="22"/>
          <w:szCs w:val="22"/>
        </w:rPr>
        <w:t xml:space="preserve"> </w:t>
      </w:r>
    </w:p>
    <w:p w14:paraId="3B451FFB" w14:textId="091B84A1" w:rsidR="0099297B" w:rsidRPr="00562EF8" w:rsidRDefault="00B1235F" w:rsidP="00A9646C">
      <w:pPr>
        <w:numPr>
          <w:ilvl w:val="0"/>
          <w:numId w:val="1"/>
        </w:numPr>
        <w:jc w:val="both"/>
        <w:rPr>
          <w:sz w:val="22"/>
          <w:szCs w:val="22"/>
        </w:rPr>
      </w:pPr>
      <w:r w:rsidRPr="00BE349B">
        <w:rPr>
          <w:sz w:val="22"/>
          <w:szCs w:val="22"/>
        </w:rPr>
        <w:t xml:space="preserve">Bezug von grünem </w:t>
      </w:r>
      <w:r w:rsidR="00555509" w:rsidRPr="00BE349B">
        <w:rPr>
          <w:sz w:val="22"/>
          <w:szCs w:val="22"/>
        </w:rPr>
        <w:t>Wasserstoff</w:t>
      </w:r>
      <w:r w:rsidR="00AB09FE" w:rsidRPr="00BE349B">
        <w:rPr>
          <w:sz w:val="22"/>
          <w:szCs w:val="22"/>
        </w:rPr>
        <w:t xml:space="preserve"> </w:t>
      </w:r>
      <w:r w:rsidR="00AB09FE">
        <w:rPr>
          <w:sz w:val="22"/>
          <w:szCs w:val="22"/>
        </w:rPr>
        <w:t>(bitte kurz skizzieren)</w:t>
      </w:r>
      <w:r w:rsidR="0099297B" w:rsidRPr="00562EF8">
        <w:rPr>
          <w:sz w:val="22"/>
          <w:szCs w:val="22"/>
        </w:rPr>
        <w:t>:</w:t>
      </w:r>
    </w:p>
    <w:p w14:paraId="65E8BE24" w14:textId="77777777" w:rsidR="0099297B" w:rsidRPr="00413819" w:rsidRDefault="0099297B" w:rsidP="00A9646C">
      <w:pPr>
        <w:numPr>
          <w:ilvl w:val="1"/>
          <w:numId w:val="1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>Ist der Betrieb eines Elektrolyseurs geplant?</w:t>
      </w:r>
    </w:p>
    <w:p w14:paraId="2CD362BD" w14:textId="77777777" w:rsidR="0099297B" w:rsidRPr="00413819" w:rsidRDefault="0099297B" w:rsidP="00A9646C">
      <w:pPr>
        <w:numPr>
          <w:ilvl w:val="2"/>
          <w:numId w:val="1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>Wenn ja, bitte geben Sie die wesentlichen Kenndaten an: Leistung, geplante Jahresvollaststunden</w:t>
      </w:r>
      <w:r w:rsidR="00E95A03">
        <w:rPr>
          <w:sz w:val="22"/>
          <w:szCs w:val="22"/>
        </w:rPr>
        <w:t xml:space="preserve"> etc</w:t>
      </w:r>
      <w:r w:rsidR="00081593">
        <w:rPr>
          <w:sz w:val="22"/>
          <w:szCs w:val="22"/>
        </w:rPr>
        <w:t>.</w:t>
      </w:r>
    </w:p>
    <w:p w14:paraId="447FC992" w14:textId="77777777" w:rsidR="0099297B" w:rsidRDefault="0099297B" w:rsidP="00A9646C">
      <w:pPr>
        <w:numPr>
          <w:ilvl w:val="2"/>
          <w:numId w:val="1"/>
        </w:numPr>
        <w:jc w:val="both"/>
        <w:rPr>
          <w:sz w:val="22"/>
          <w:szCs w:val="22"/>
        </w:rPr>
      </w:pPr>
      <w:r w:rsidRPr="00562EF8">
        <w:rPr>
          <w:sz w:val="22"/>
          <w:szCs w:val="22"/>
        </w:rPr>
        <w:t xml:space="preserve">Befindet sich der Elektrolyseur direkt </w:t>
      </w:r>
      <w:r w:rsidR="00A9646C">
        <w:rPr>
          <w:sz w:val="22"/>
          <w:szCs w:val="22"/>
        </w:rPr>
        <w:t xml:space="preserve">an </w:t>
      </w:r>
      <w:r w:rsidRPr="00562EF8">
        <w:rPr>
          <w:sz w:val="22"/>
          <w:szCs w:val="22"/>
        </w:rPr>
        <w:t>der Tankstelle?</w:t>
      </w:r>
    </w:p>
    <w:p w14:paraId="7564C8DE" w14:textId="77777777" w:rsidR="008A0891" w:rsidRPr="005F6F89" w:rsidRDefault="008A0891" w:rsidP="00A9646C">
      <w:pPr>
        <w:numPr>
          <w:ilvl w:val="2"/>
          <w:numId w:val="1"/>
        </w:numPr>
        <w:jc w:val="both"/>
        <w:rPr>
          <w:sz w:val="22"/>
          <w:szCs w:val="22"/>
        </w:rPr>
      </w:pPr>
      <w:bookmarkStart w:id="7" w:name="_Hlk69373411"/>
      <w:r w:rsidRPr="005F6F89">
        <w:rPr>
          <w:sz w:val="22"/>
          <w:szCs w:val="22"/>
        </w:rPr>
        <w:t>Wenn nicht, wie beabsichtigen Sie den Wasserstoff zur Tankstelle zu transportieren</w:t>
      </w:r>
      <w:r w:rsidR="00B6184E" w:rsidRPr="005F6F89">
        <w:rPr>
          <w:sz w:val="22"/>
          <w:szCs w:val="22"/>
        </w:rPr>
        <w:t>?</w:t>
      </w:r>
    </w:p>
    <w:bookmarkEnd w:id="7"/>
    <w:p w14:paraId="367ADCE4" w14:textId="01857502" w:rsidR="00CF7A97" w:rsidRDefault="00CF7A97" w:rsidP="00A9646C">
      <w:pPr>
        <w:numPr>
          <w:ilvl w:val="2"/>
          <w:numId w:val="1"/>
        </w:numPr>
        <w:jc w:val="both"/>
        <w:rPr>
          <w:sz w:val="22"/>
          <w:szCs w:val="22"/>
        </w:rPr>
      </w:pPr>
      <w:r w:rsidRPr="00562EF8">
        <w:rPr>
          <w:sz w:val="22"/>
          <w:szCs w:val="22"/>
        </w:rPr>
        <w:lastRenderedPageBreak/>
        <w:t xml:space="preserve">Woher wird der elektrische Strom </w:t>
      </w:r>
      <w:r w:rsidR="00E95A03" w:rsidRPr="00562EF8">
        <w:rPr>
          <w:sz w:val="22"/>
          <w:szCs w:val="22"/>
        </w:rPr>
        <w:t xml:space="preserve">zum Betrieb des Elektrolyseurs </w:t>
      </w:r>
      <w:r w:rsidRPr="00BE349B">
        <w:rPr>
          <w:sz w:val="22"/>
          <w:szCs w:val="22"/>
        </w:rPr>
        <w:t>bezogen</w:t>
      </w:r>
      <w:r w:rsidR="00E95A03" w:rsidRPr="00BE349B">
        <w:rPr>
          <w:sz w:val="22"/>
          <w:szCs w:val="22"/>
        </w:rPr>
        <w:t xml:space="preserve">? </w:t>
      </w:r>
    </w:p>
    <w:p w14:paraId="37BEB49A" w14:textId="76AA7223" w:rsidR="0001605F" w:rsidRPr="00BE349B" w:rsidRDefault="00EC1D5B" w:rsidP="00A9646C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Legen Sie dar, w</w:t>
      </w:r>
      <w:r w:rsidR="00F82D15">
        <w:rPr>
          <w:sz w:val="22"/>
          <w:szCs w:val="22"/>
        </w:rPr>
        <w:t>elche Komponenten (Verdichter, Speicher, etc.) für den Betrieb der Tankstelle notwendig sind</w:t>
      </w:r>
      <w:r w:rsidR="00BD120C">
        <w:rPr>
          <w:sz w:val="22"/>
          <w:szCs w:val="22"/>
        </w:rPr>
        <w:t xml:space="preserve"> und welche für die Anbindung des Elektrolyseurs. Gerne können Sie dies auch </w:t>
      </w:r>
      <w:r w:rsidR="00742AB2">
        <w:rPr>
          <w:sz w:val="22"/>
          <w:szCs w:val="22"/>
        </w:rPr>
        <w:t>über ein Flussdiagramm oder ähnliches darstellen.</w:t>
      </w:r>
    </w:p>
    <w:p w14:paraId="6E0A01C9" w14:textId="186D2C76" w:rsidR="00222EEC" w:rsidRPr="00BE349B" w:rsidRDefault="008B098A" w:rsidP="00A9646C">
      <w:pPr>
        <w:numPr>
          <w:ilvl w:val="1"/>
          <w:numId w:val="1"/>
        </w:numPr>
        <w:jc w:val="both"/>
        <w:rPr>
          <w:sz w:val="22"/>
          <w:szCs w:val="22"/>
        </w:rPr>
      </w:pPr>
      <w:r w:rsidRPr="00BE349B">
        <w:rPr>
          <w:sz w:val="22"/>
          <w:szCs w:val="22"/>
        </w:rPr>
        <w:t>Ohne Betrieb eines Elektrolyseurs: Wie planen Sie den Bezug von „grünem“ Wasserstoff für Ihre Tankstelle sicherzustellen?</w:t>
      </w:r>
    </w:p>
    <w:p w14:paraId="2278F491" w14:textId="485E8B12" w:rsidR="0099297B" w:rsidRPr="00413819" w:rsidRDefault="0099297B" w:rsidP="00A9646C">
      <w:pPr>
        <w:numPr>
          <w:ilvl w:val="1"/>
          <w:numId w:val="1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 xml:space="preserve">Ist bei </w:t>
      </w:r>
      <w:r w:rsidR="00E95A03">
        <w:rPr>
          <w:sz w:val="22"/>
          <w:szCs w:val="22"/>
        </w:rPr>
        <w:t>der Planung einer betriebsinternen</w:t>
      </w:r>
      <w:r w:rsidRPr="00413819">
        <w:rPr>
          <w:sz w:val="22"/>
          <w:szCs w:val="22"/>
        </w:rPr>
        <w:t xml:space="preserve"> </w:t>
      </w:r>
      <w:r w:rsidR="00E95A03">
        <w:rPr>
          <w:sz w:val="22"/>
          <w:szCs w:val="22"/>
        </w:rPr>
        <w:t xml:space="preserve">Tankstelle </w:t>
      </w:r>
      <w:r w:rsidRPr="00413819">
        <w:rPr>
          <w:sz w:val="22"/>
          <w:szCs w:val="22"/>
        </w:rPr>
        <w:t>die Anschaffung von Fahrzeugen</w:t>
      </w:r>
      <w:r w:rsidR="00AB09FE">
        <w:rPr>
          <w:sz w:val="22"/>
          <w:szCs w:val="22"/>
        </w:rPr>
        <w:t xml:space="preserve"> (nicht förderfähig)</w:t>
      </w:r>
      <w:r w:rsidRPr="00413819">
        <w:rPr>
          <w:sz w:val="22"/>
          <w:szCs w:val="22"/>
        </w:rPr>
        <w:t xml:space="preserve"> geplant</w:t>
      </w:r>
      <w:r w:rsidR="00082468" w:rsidRPr="00413819">
        <w:rPr>
          <w:sz w:val="22"/>
          <w:szCs w:val="22"/>
        </w:rPr>
        <w:t xml:space="preserve"> oder verfügen Sie bereits über Brennstoffzellenfahrzeuge?</w:t>
      </w:r>
    </w:p>
    <w:p w14:paraId="154B1B12" w14:textId="77777777" w:rsidR="0099297B" w:rsidRDefault="0099297B" w:rsidP="00A9646C">
      <w:pPr>
        <w:numPr>
          <w:ilvl w:val="2"/>
          <w:numId w:val="1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>Art und Anzahl der Fahrzeuge, Einsatzzweck, Lei</w:t>
      </w:r>
      <w:r w:rsidR="00A9646C">
        <w:rPr>
          <w:sz w:val="22"/>
          <w:szCs w:val="22"/>
        </w:rPr>
        <w:t>s</w:t>
      </w:r>
      <w:r w:rsidRPr="00413819">
        <w:rPr>
          <w:sz w:val="22"/>
          <w:szCs w:val="22"/>
        </w:rPr>
        <w:t>tung, Betriebsstunden</w:t>
      </w:r>
      <w:r w:rsidR="00F77F28">
        <w:rPr>
          <w:sz w:val="22"/>
          <w:szCs w:val="22"/>
        </w:rPr>
        <w:t>.</w:t>
      </w:r>
    </w:p>
    <w:p w14:paraId="7D5A4472" w14:textId="77777777" w:rsidR="00BB7C46" w:rsidRPr="007A510A" w:rsidRDefault="00E77303" w:rsidP="00A9646C">
      <w:pPr>
        <w:pStyle w:val="berschrift2"/>
        <w:ind w:left="709" w:hanging="709"/>
        <w:jc w:val="both"/>
      </w:pPr>
      <w:bookmarkStart w:id="8" w:name="_Toc55489592"/>
      <w:r>
        <w:t>4</w:t>
      </w:r>
      <w:r w:rsidR="00BB7C46" w:rsidRPr="007A510A">
        <w:t>.</w:t>
      </w:r>
      <w:r w:rsidR="00BB7C46" w:rsidRPr="007A510A">
        <w:tab/>
      </w:r>
      <w:r w:rsidR="0099297B">
        <w:t>Wirtschaftlichkeit</w:t>
      </w:r>
      <w:bookmarkEnd w:id="8"/>
    </w:p>
    <w:p w14:paraId="0B00D17D" w14:textId="77777777" w:rsidR="0099297B" w:rsidRDefault="0099297B" w:rsidP="00A9646C">
      <w:pPr>
        <w:ind w:left="720"/>
        <w:jc w:val="both"/>
      </w:pPr>
    </w:p>
    <w:p w14:paraId="3971567E" w14:textId="77777777" w:rsidR="002D0979" w:rsidRPr="002D0979" w:rsidRDefault="002D0979" w:rsidP="00A9646C">
      <w:pPr>
        <w:numPr>
          <w:ilvl w:val="0"/>
          <w:numId w:val="2"/>
        </w:numPr>
        <w:jc w:val="both"/>
        <w:rPr>
          <w:sz w:val="22"/>
          <w:szCs w:val="22"/>
        </w:rPr>
      </w:pPr>
      <w:r w:rsidRPr="002D0979">
        <w:rPr>
          <w:sz w:val="22"/>
          <w:szCs w:val="22"/>
        </w:rPr>
        <w:t>Einschätzung der Verwertungs- bzw. Anwendungsmöglichkeiten</w:t>
      </w:r>
      <w:r w:rsidR="00B6184E">
        <w:rPr>
          <w:sz w:val="22"/>
          <w:szCs w:val="22"/>
        </w:rPr>
        <w:t xml:space="preserve"> </w:t>
      </w:r>
      <w:bookmarkStart w:id="9" w:name="_Hlk69373468"/>
      <w:r w:rsidR="00B6184E">
        <w:rPr>
          <w:sz w:val="22"/>
          <w:szCs w:val="22"/>
        </w:rPr>
        <w:t>über den Verwertungszeitraum von sechs Jahren</w:t>
      </w:r>
      <w:bookmarkEnd w:id="9"/>
      <w:r w:rsidR="00F94C34">
        <w:rPr>
          <w:sz w:val="22"/>
          <w:szCs w:val="22"/>
        </w:rPr>
        <w:t>.</w:t>
      </w:r>
    </w:p>
    <w:p w14:paraId="4C0FEE73" w14:textId="77777777" w:rsidR="0099297B" w:rsidRDefault="00CA116F" w:rsidP="00A9646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Stimmige </w:t>
      </w:r>
      <w:r w:rsidR="0099297B" w:rsidRPr="00413819">
        <w:rPr>
          <w:sz w:val="22"/>
          <w:szCs w:val="22"/>
          <w:u w:val="single"/>
        </w:rPr>
        <w:t>Kostenschätzung</w:t>
      </w:r>
      <w:r w:rsidR="0099297B" w:rsidRPr="00413819">
        <w:rPr>
          <w:sz w:val="22"/>
          <w:szCs w:val="22"/>
        </w:rPr>
        <w:t xml:space="preserve"> für die Errichtung der Anlage, gegliedert nach wesentlichen Komponenten</w:t>
      </w:r>
      <w:r w:rsidR="00F94C34">
        <w:rPr>
          <w:sz w:val="22"/>
          <w:szCs w:val="22"/>
        </w:rPr>
        <w:t>.</w:t>
      </w:r>
    </w:p>
    <w:p w14:paraId="1A3B80FB" w14:textId="09533581" w:rsidR="00E95A03" w:rsidRPr="00F94C34" w:rsidRDefault="00E95A03" w:rsidP="00A9646C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F94C34">
        <w:rPr>
          <w:sz w:val="22"/>
          <w:szCs w:val="22"/>
          <w:u w:val="single"/>
        </w:rPr>
        <w:t>Auflistung und Trennung</w:t>
      </w:r>
      <w:r w:rsidRPr="00F94C34">
        <w:rPr>
          <w:sz w:val="22"/>
          <w:szCs w:val="22"/>
        </w:rPr>
        <w:t xml:space="preserve"> der folgenden Kostenarten: Gesamtinvestitionskosten, förde</w:t>
      </w:r>
      <w:r w:rsidR="001E4DB5" w:rsidRPr="00F94C34">
        <w:rPr>
          <w:sz w:val="22"/>
          <w:szCs w:val="22"/>
        </w:rPr>
        <w:t>r</w:t>
      </w:r>
      <w:r w:rsidRPr="00F94C34">
        <w:rPr>
          <w:sz w:val="22"/>
          <w:szCs w:val="22"/>
        </w:rPr>
        <w:t>fähige Kosten, nicht förderfähige Kosten</w:t>
      </w:r>
      <w:r w:rsidR="00AB09FE">
        <w:rPr>
          <w:sz w:val="22"/>
          <w:szCs w:val="22"/>
        </w:rPr>
        <w:t>,</w:t>
      </w:r>
      <w:r w:rsidRPr="00F94C34">
        <w:rPr>
          <w:sz w:val="22"/>
          <w:szCs w:val="22"/>
        </w:rPr>
        <w:t xml:space="preserve"> Förder</w:t>
      </w:r>
      <w:r w:rsidR="001E4DB5" w:rsidRPr="00F94C34">
        <w:rPr>
          <w:sz w:val="22"/>
          <w:szCs w:val="22"/>
        </w:rPr>
        <w:t>zuschuss (unterschiedliche Fördersätze für betriebsintern respektive öffentliche Tankstelle</w:t>
      </w:r>
      <w:r w:rsidR="00AB09FE">
        <w:rPr>
          <w:sz w:val="22"/>
          <w:szCs w:val="22"/>
        </w:rPr>
        <w:t xml:space="preserve">) </w:t>
      </w:r>
      <w:r w:rsidRPr="00F94C34">
        <w:rPr>
          <w:sz w:val="22"/>
          <w:szCs w:val="22"/>
        </w:rPr>
        <w:t>beabsichtigte Fördersumme und Eigenmittel</w:t>
      </w:r>
      <w:r w:rsidR="00F94C34" w:rsidRPr="00F94C34">
        <w:rPr>
          <w:sz w:val="22"/>
          <w:szCs w:val="22"/>
        </w:rPr>
        <w:t>.</w:t>
      </w:r>
      <w:r w:rsidR="002B586B">
        <w:rPr>
          <w:sz w:val="22"/>
          <w:szCs w:val="22"/>
        </w:rPr>
        <w:t xml:space="preserve"> Hier bitte auf das gewählte Angebot Bezug nehmen.</w:t>
      </w:r>
    </w:p>
    <w:p w14:paraId="77CFD06E" w14:textId="77777777" w:rsidR="001E4DB5" w:rsidRPr="001E4DB5" w:rsidRDefault="0099297B" w:rsidP="00A9646C">
      <w:pPr>
        <w:numPr>
          <w:ilvl w:val="0"/>
          <w:numId w:val="2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 xml:space="preserve">Geplante </w:t>
      </w:r>
      <w:r w:rsidRPr="00413819">
        <w:rPr>
          <w:sz w:val="22"/>
          <w:szCs w:val="22"/>
          <w:u w:val="single"/>
        </w:rPr>
        <w:t>Anlagenbetriebsdauer</w:t>
      </w:r>
      <w:r w:rsidRPr="00413819">
        <w:rPr>
          <w:sz w:val="22"/>
          <w:szCs w:val="22"/>
        </w:rPr>
        <w:t xml:space="preserve"> und getroffene Annahmen zu den Betankungsmengen, Anzahl der Betankungsvorgänge</w:t>
      </w:r>
      <w:r w:rsidR="00F94C34">
        <w:rPr>
          <w:sz w:val="22"/>
          <w:szCs w:val="22"/>
        </w:rPr>
        <w:t>.</w:t>
      </w:r>
    </w:p>
    <w:p w14:paraId="7A7C1573" w14:textId="77777777" w:rsidR="0099297B" w:rsidRPr="00413819" w:rsidRDefault="0099297B" w:rsidP="00A9646C">
      <w:pPr>
        <w:numPr>
          <w:ilvl w:val="0"/>
          <w:numId w:val="2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>Angenommene Wasserstoff-</w:t>
      </w:r>
      <w:r w:rsidRPr="00413819">
        <w:rPr>
          <w:sz w:val="22"/>
          <w:szCs w:val="22"/>
          <w:u w:val="single"/>
        </w:rPr>
        <w:t>Abgabepreise</w:t>
      </w:r>
      <w:r w:rsidRPr="00413819">
        <w:rPr>
          <w:sz w:val="22"/>
          <w:szCs w:val="22"/>
        </w:rPr>
        <w:t xml:space="preserve"> für öffentliche Tankstellen</w:t>
      </w:r>
    </w:p>
    <w:p w14:paraId="054FE8F9" w14:textId="77777777" w:rsidR="0099297B" w:rsidRPr="00413819" w:rsidRDefault="0099297B" w:rsidP="00A9646C">
      <w:pPr>
        <w:numPr>
          <w:ilvl w:val="0"/>
          <w:numId w:val="2"/>
        </w:numPr>
        <w:jc w:val="both"/>
        <w:rPr>
          <w:sz w:val="22"/>
          <w:szCs w:val="22"/>
        </w:rPr>
      </w:pPr>
      <w:r w:rsidRPr="00413819">
        <w:rPr>
          <w:sz w:val="22"/>
          <w:szCs w:val="22"/>
          <w:u w:val="single"/>
        </w:rPr>
        <w:t>Kosten und Herkunft</w:t>
      </w:r>
      <w:r w:rsidRPr="00413819">
        <w:rPr>
          <w:sz w:val="22"/>
          <w:szCs w:val="22"/>
        </w:rPr>
        <w:t xml:space="preserve"> Wasserstoff und ggf. Strom</w:t>
      </w:r>
      <w:r w:rsidR="00CA116F">
        <w:rPr>
          <w:sz w:val="22"/>
          <w:szCs w:val="22"/>
        </w:rPr>
        <w:t xml:space="preserve"> beim Betrieb eines Elektrolyseurs</w:t>
      </w:r>
      <w:r w:rsidRPr="00413819">
        <w:rPr>
          <w:sz w:val="22"/>
          <w:szCs w:val="22"/>
        </w:rPr>
        <w:t>: Öko-Nachweise, Bezugsquellen</w:t>
      </w:r>
      <w:r w:rsidR="00F94C34">
        <w:rPr>
          <w:sz w:val="22"/>
          <w:szCs w:val="22"/>
        </w:rPr>
        <w:t>.</w:t>
      </w:r>
    </w:p>
    <w:p w14:paraId="65A9463C" w14:textId="77777777" w:rsidR="0099297B" w:rsidRPr="00413819" w:rsidRDefault="0099297B" w:rsidP="00A9646C">
      <w:pPr>
        <w:numPr>
          <w:ilvl w:val="0"/>
          <w:numId w:val="2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 xml:space="preserve">Einschätzung zur Entwicklung wesentlicher </w:t>
      </w:r>
      <w:r w:rsidRPr="00413819">
        <w:rPr>
          <w:sz w:val="22"/>
          <w:szCs w:val="22"/>
          <w:u w:val="single"/>
        </w:rPr>
        <w:t>Rahmenparameter</w:t>
      </w:r>
      <w:r w:rsidRPr="00413819">
        <w:rPr>
          <w:sz w:val="22"/>
          <w:szCs w:val="22"/>
        </w:rPr>
        <w:t xml:space="preserve"> (Gesetzgebung, Preisbildung, Technologie, Akzeptanz) die für die Wirtschaftlichkeitsannahmen wesentlich sind</w:t>
      </w:r>
      <w:r w:rsidR="00F94C34">
        <w:rPr>
          <w:sz w:val="22"/>
          <w:szCs w:val="22"/>
        </w:rPr>
        <w:t>.</w:t>
      </w:r>
    </w:p>
    <w:p w14:paraId="29F86B54" w14:textId="77777777" w:rsidR="0099297B" w:rsidRPr="00413819" w:rsidRDefault="0099297B" w:rsidP="00A9646C">
      <w:pPr>
        <w:numPr>
          <w:ilvl w:val="0"/>
          <w:numId w:val="2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 xml:space="preserve">Angenommene </w:t>
      </w:r>
      <w:r w:rsidRPr="00413819">
        <w:rPr>
          <w:sz w:val="22"/>
          <w:szCs w:val="22"/>
          <w:u w:val="single"/>
        </w:rPr>
        <w:t>Betriebskosten</w:t>
      </w:r>
      <w:r w:rsidR="00F94C34">
        <w:rPr>
          <w:sz w:val="22"/>
          <w:szCs w:val="22"/>
          <w:u w:val="single"/>
        </w:rPr>
        <w:t>.</w:t>
      </w:r>
    </w:p>
    <w:p w14:paraId="3A3A2ED6" w14:textId="77777777" w:rsidR="0099297B" w:rsidRPr="00413819" w:rsidRDefault="0099297B" w:rsidP="00A9646C">
      <w:pPr>
        <w:numPr>
          <w:ilvl w:val="0"/>
          <w:numId w:val="2"/>
        </w:numPr>
        <w:jc w:val="both"/>
        <w:rPr>
          <w:sz w:val="22"/>
          <w:szCs w:val="22"/>
        </w:rPr>
      </w:pPr>
      <w:r w:rsidRPr="00413819">
        <w:rPr>
          <w:b/>
          <w:bCs/>
          <w:sz w:val="22"/>
          <w:szCs w:val="22"/>
          <w:u w:val="single"/>
        </w:rPr>
        <w:t>Eigenmittel</w:t>
      </w:r>
      <w:r w:rsidRPr="00413819">
        <w:rPr>
          <w:b/>
          <w:bCs/>
          <w:sz w:val="22"/>
          <w:szCs w:val="22"/>
        </w:rPr>
        <w:t xml:space="preserve">: </w:t>
      </w:r>
      <w:r w:rsidRPr="00413819">
        <w:rPr>
          <w:sz w:val="22"/>
          <w:szCs w:val="22"/>
        </w:rPr>
        <w:t>Wie wird Ihr Eigenanteil finanziert?</w:t>
      </w:r>
    </w:p>
    <w:p w14:paraId="65239FDB" w14:textId="77777777" w:rsidR="0099297B" w:rsidRPr="00413819" w:rsidRDefault="0099297B" w:rsidP="00A9646C">
      <w:pPr>
        <w:numPr>
          <w:ilvl w:val="0"/>
          <w:numId w:val="2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>Art, Höhe, Konditionen</w:t>
      </w:r>
      <w:r w:rsidR="00B6184E">
        <w:rPr>
          <w:sz w:val="22"/>
          <w:szCs w:val="22"/>
        </w:rPr>
        <w:t xml:space="preserve">, </w:t>
      </w:r>
      <w:r w:rsidR="004150C5">
        <w:rPr>
          <w:sz w:val="22"/>
          <w:szCs w:val="22"/>
        </w:rPr>
        <w:t>Verträge</w:t>
      </w:r>
      <w:r w:rsidRPr="00413819">
        <w:rPr>
          <w:sz w:val="22"/>
          <w:szCs w:val="22"/>
        </w:rPr>
        <w:t xml:space="preserve"> und Zeitpunkt der Bereitstellung von </w:t>
      </w:r>
      <w:r w:rsidRPr="00413819">
        <w:rPr>
          <w:sz w:val="22"/>
          <w:szCs w:val="22"/>
          <w:u w:val="single"/>
        </w:rPr>
        <w:t>Fremdmitteln</w:t>
      </w:r>
      <w:r w:rsidR="00F94C34">
        <w:rPr>
          <w:sz w:val="22"/>
          <w:szCs w:val="22"/>
          <w:u w:val="single"/>
        </w:rPr>
        <w:t>.</w:t>
      </w:r>
    </w:p>
    <w:p w14:paraId="22B885C7" w14:textId="77777777" w:rsidR="0099297B" w:rsidRPr="00AF3D86" w:rsidRDefault="0099297B" w:rsidP="00A9646C">
      <w:pPr>
        <w:numPr>
          <w:ilvl w:val="0"/>
          <w:numId w:val="2"/>
        </w:numPr>
        <w:jc w:val="both"/>
        <w:rPr>
          <w:sz w:val="22"/>
          <w:szCs w:val="22"/>
        </w:rPr>
      </w:pPr>
      <w:r w:rsidRPr="00413819">
        <w:rPr>
          <w:sz w:val="22"/>
          <w:szCs w:val="22"/>
        </w:rPr>
        <w:t xml:space="preserve">Annahmen zum </w:t>
      </w:r>
      <w:r w:rsidRPr="00413819">
        <w:rPr>
          <w:sz w:val="22"/>
          <w:szCs w:val="22"/>
          <w:u w:val="single"/>
        </w:rPr>
        <w:t>Betriebsergebnis</w:t>
      </w:r>
      <w:r w:rsidR="00F94C34">
        <w:rPr>
          <w:sz w:val="22"/>
          <w:szCs w:val="22"/>
          <w:u w:val="single"/>
        </w:rPr>
        <w:t>.</w:t>
      </w:r>
    </w:p>
    <w:p w14:paraId="1BF0E861" w14:textId="77777777" w:rsidR="00AF3D86" w:rsidRPr="00413819" w:rsidRDefault="00AF3D86" w:rsidP="00A9646C">
      <w:pPr>
        <w:numPr>
          <w:ilvl w:val="0"/>
          <w:numId w:val="2"/>
        </w:numPr>
        <w:jc w:val="both"/>
        <w:rPr>
          <w:sz w:val="22"/>
          <w:szCs w:val="22"/>
        </w:rPr>
      </w:pPr>
      <w:bookmarkStart w:id="10" w:name="_Hlk69374678"/>
      <w:r w:rsidRPr="00413819">
        <w:rPr>
          <w:sz w:val="22"/>
          <w:szCs w:val="22"/>
          <w:u w:val="single"/>
        </w:rPr>
        <w:t>Notwendigkeit öffentlicher Hilfe</w:t>
      </w:r>
      <w:r w:rsidRPr="00413819">
        <w:rPr>
          <w:sz w:val="22"/>
          <w:szCs w:val="22"/>
        </w:rPr>
        <w:t>: Begründung der Notwendigkeit öffentlicher Hilfe, ggf. Darstellung der Anreizwirkung und der kontrafaktischen Situation</w:t>
      </w:r>
    </w:p>
    <w:p w14:paraId="040F96DA" w14:textId="77777777" w:rsidR="00AF3D86" w:rsidRDefault="00AF3D86" w:rsidP="00A9646C">
      <w:pPr>
        <w:ind w:left="708"/>
        <w:jc w:val="both"/>
        <w:rPr>
          <w:sz w:val="22"/>
          <w:szCs w:val="22"/>
        </w:rPr>
      </w:pPr>
      <w:r w:rsidRPr="00413819">
        <w:rPr>
          <w:sz w:val="22"/>
          <w:szCs w:val="22"/>
        </w:rPr>
        <w:t>(siehe auch Formular „Darstellung des Anreizeffektes (für Großunternehmen)“, das im Downloadbereich bereitgestellt wird)</w:t>
      </w:r>
      <w:r>
        <w:rPr>
          <w:sz w:val="22"/>
          <w:szCs w:val="22"/>
        </w:rPr>
        <w:t>.</w:t>
      </w:r>
    </w:p>
    <w:p w14:paraId="651AD2DA" w14:textId="77777777" w:rsidR="00402530" w:rsidRPr="004F0FF3" w:rsidRDefault="00AF3D86" w:rsidP="00A9646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Verwertungsplan: Wie soll die Anlage nach Abschluss des Förderzeitraums weiter genutzt werden.</w:t>
      </w:r>
      <w:bookmarkEnd w:id="10"/>
    </w:p>
    <w:sectPr w:rsidR="00402530" w:rsidRPr="004F0FF3" w:rsidSect="00CF7A97">
      <w:footerReference w:type="default" r:id="rId11"/>
      <w:headerReference w:type="first" r:id="rId12"/>
      <w:pgSz w:w="11906" w:h="16838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5EB2" w14:textId="77777777" w:rsidR="000C33C5" w:rsidRDefault="000C33C5">
      <w:r>
        <w:separator/>
      </w:r>
    </w:p>
  </w:endnote>
  <w:endnote w:type="continuationSeparator" w:id="0">
    <w:p w14:paraId="5330CF31" w14:textId="77777777" w:rsidR="000C33C5" w:rsidRDefault="000C33C5">
      <w:r>
        <w:continuationSeparator/>
      </w:r>
    </w:p>
  </w:endnote>
  <w:endnote w:type="continuationNotice" w:id="1">
    <w:p w14:paraId="3DDDC29E" w14:textId="77777777" w:rsidR="000C33C5" w:rsidRDefault="000C3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727F" w14:textId="77777777" w:rsidR="00D63F07" w:rsidRDefault="00D63F07" w:rsidP="00081C7D">
    <w:pPr>
      <w:pStyle w:val="Fuzeile"/>
      <w:pBdr>
        <w:top w:val="single" w:sz="4" w:space="1" w:color="auto"/>
      </w:pBdr>
    </w:pPr>
    <w:r>
      <w:tab/>
    </w:r>
    <w:r w:rsidR="00081C7D"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6766C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6766C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A488" w14:textId="77777777" w:rsidR="000C33C5" w:rsidRDefault="000C33C5">
      <w:r>
        <w:separator/>
      </w:r>
    </w:p>
  </w:footnote>
  <w:footnote w:type="continuationSeparator" w:id="0">
    <w:p w14:paraId="57AE8419" w14:textId="77777777" w:rsidR="000C33C5" w:rsidRDefault="000C33C5">
      <w:r>
        <w:continuationSeparator/>
      </w:r>
    </w:p>
  </w:footnote>
  <w:footnote w:type="continuationNotice" w:id="1">
    <w:p w14:paraId="150CCB35" w14:textId="77777777" w:rsidR="000C33C5" w:rsidRDefault="000C33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2400" w14:textId="77777777" w:rsidR="00CF7A97" w:rsidRPr="00CF7A97" w:rsidRDefault="00CF7A97" w:rsidP="00CF7A97">
    <w:pPr>
      <w:pStyle w:val="Kopfzeile"/>
      <w:rPr>
        <w:sz w:val="16"/>
        <w:szCs w:val="16"/>
      </w:rPr>
    </w:pPr>
    <w:r w:rsidRPr="00CF7A97">
      <w:rPr>
        <w:sz w:val="16"/>
        <w:szCs w:val="16"/>
      </w:rPr>
      <w:t>Stand:</w:t>
    </w:r>
    <w:r w:rsidR="00562EF8">
      <w:rPr>
        <w:sz w:val="16"/>
        <w:szCs w:val="16"/>
      </w:rPr>
      <w:t xml:space="preserve"> 0</w:t>
    </w:r>
    <w:r w:rsidR="00056F00">
      <w:rPr>
        <w:sz w:val="16"/>
        <w:szCs w:val="16"/>
      </w:rPr>
      <w:t>4</w:t>
    </w:r>
    <w:r w:rsidR="00F77F28">
      <w:rPr>
        <w:sz w:val="16"/>
        <w:szCs w:val="16"/>
      </w:rPr>
      <w:t>/</w:t>
    </w:r>
    <w:r w:rsidRPr="00CF7A97">
      <w:rPr>
        <w:sz w:val="16"/>
        <w:szCs w:val="16"/>
      </w:rPr>
      <w:t>2</w:t>
    </w:r>
    <w:r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B10"/>
    <w:multiLevelType w:val="hybridMultilevel"/>
    <w:tmpl w:val="E53858FA"/>
    <w:lvl w:ilvl="0" w:tplc="ED7C5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546"/>
    <w:multiLevelType w:val="hybridMultilevel"/>
    <w:tmpl w:val="760AE136"/>
    <w:lvl w:ilvl="0" w:tplc="ED7C5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1F6D"/>
    <w:multiLevelType w:val="hybridMultilevel"/>
    <w:tmpl w:val="FE5A7DE6"/>
    <w:lvl w:ilvl="0" w:tplc="ED7C5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6D46"/>
    <w:multiLevelType w:val="hybridMultilevel"/>
    <w:tmpl w:val="DD44103C"/>
    <w:lvl w:ilvl="0" w:tplc="ED7C587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595D0E"/>
    <w:multiLevelType w:val="hybridMultilevel"/>
    <w:tmpl w:val="3BFA60E0"/>
    <w:lvl w:ilvl="0" w:tplc="ED7C5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32677">
    <w:abstractNumId w:val="2"/>
  </w:num>
  <w:num w:numId="2" w16cid:durableId="1665276018">
    <w:abstractNumId w:val="4"/>
  </w:num>
  <w:num w:numId="3" w16cid:durableId="1933009796">
    <w:abstractNumId w:val="3"/>
  </w:num>
  <w:num w:numId="4" w16cid:durableId="94596015">
    <w:abstractNumId w:val="1"/>
  </w:num>
  <w:num w:numId="5" w16cid:durableId="177760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35"/>
    <w:rsid w:val="00011F0A"/>
    <w:rsid w:val="0001605F"/>
    <w:rsid w:val="00017F7D"/>
    <w:rsid w:val="000212EC"/>
    <w:rsid w:val="00025368"/>
    <w:rsid w:val="000469B1"/>
    <w:rsid w:val="00055B89"/>
    <w:rsid w:val="00056F00"/>
    <w:rsid w:val="000652F6"/>
    <w:rsid w:val="0007102A"/>
    <w:rsid w:val="00081593"/>
    <w:rsid w:val="00081C7D"/>
    <w:rsid w:val="00082468"/>
    <w:rsid w:val="00084258"/>
    <w:rsid w:val="000B01E5"/>
    <w:rsid w:val="000C33C5"/>
    <w:rsid w:val="000C47E2"/>
    <w:rsid w:val="000C6887"/>
    <w:rsid w:val="000D3206"/>
    <w:rsid w:val="00141662"/>
    <w:rsid w:val="0014302E"/>
    <w:rsid w:val="0014392F"/>
    <w:rsid w:val="00151887"/>
    <w:rsid w:val="00157E1B"/>
    <w:rsid w:val="0016104C"/>
    <w:rsid w:val="00172F6E"/>
    <w:rsid w:val="001B4151"/>
    <w:rsid w:val="001B7487"/>
    <w:rsid w:val="001C6AF2"/>
    <w:rsid w:val="001D0BFC"/>
    <w:rsid w:val="001D3BDE"/>
    <w:rsid w:val="001E4DB5"/>
    <w:rsid w:val="00222EEC"/>
    <w:rsid w:val="00234976"/>
    <w:rsid w:val="00253A4B"/>
    <w:rsid w:val="002810E7"/>
    <w:rsid w:val="002950E9"/>
    <w:rsid w:val="002B586B"/>
    <w:rsid w:val="002D0979"/>
    <w:rsid w:val="002D1F03"/>
    <w:rsid w:val="002D625D"/>
    <w:rsid w:val="00305472"/>
    <w:rsid w:val="00320CD0"/>
    <w:rsid w:val="003231E1"/>
    <w:rsid w:val="00337F93"/>
    <w:rsid w:val="00353097"/>
    <w:rsid w:val="003716C6"/>
    <w:rsid w:val="003F0B66"/>
    <w:rsid w:val="00402530"/>
    <w:rsid w:val="00413819"/>
    <w:rsid w:val="004150C5"/>
    <w:rsid w:val="004208E9"/>
    <w:rsid w:val="00426A7D"/>
    <w:rsid w:val="004463A9"/>
    <w:rsid w:val="00456E65"/>
    <w:rsid w:val="00481D9D"/>
    <w:rsid w:val="004A0920"/>
    <w:rsid w:val="004B5663"/>
    <w:rsid w:val="004E06D3"/>
    <w:rsid w:val="004E2672"/>
    <w:rsid w:val="004F0FF3"/>
    <w:rsid w:val="00504935"/>
    <w:rsid w:val="00511767"/>
    <w:rsid w:val="00545C1F"/>
    <w:rsid w:val="005527B3"/>
    <w:rsid w:val="00555509"/>
    <w:rsid w:val="0055719D"/>
    <w:rsid w:val="00562EF8"/>
    <w:rsid w:val="00562F47"/>
    <w:rsid w:val="0057398D"/>
    <w:rsid w:val="005827B8"/>
    <w:rsid w:val="00586160"/>
    <w:rsid w:val="005874B3"/>
    <w:rsid w:val="00594E80"/>
    <w:rsid w:val="005B08F6"/>
    <w:rsid w:val="005B091C"/>
    <w:rsid w:val="005C137E"/>
    <w:rsid w:val="005D17E7"/>
    <w:rsid w:val="005E28C8"/>
    <w:rsid w:val="005F6F89"/>
    <w:rsid w:val="005F710B"/>
    <w:rsid w:val="006110CF"/>
    <w:rsid w:val="00611119"/>
    <w:rsid w:val="00617935"/>
    <w:rsid w:val="006625CC"/>
    <w:rsid w:val="006913D9"/>
    <w:rsid w:val="0069382B"/>
    <w:rsid w:val="006B3E7F"/>
    <w:rsid w:val="006C0C89"/>
    <w:rsid w:val="006C7672"/>
    <w:rsid w:val="00705C00"/>
    <w:rsid w:val="00721DE2"/>
    <w:rsid w:val="00733BEE"/>
    <w:rsid w:val="00742AB2"/>
    <w:rsid w:val="00771F27"/>
    <w:rsid w:val="007906FA"/>
    <w:rsid w:val="007A510A"/>
    <w:rsid w:val="007C29B1"/>
    <w:rsid w:val="00800496"/>
    <w:rsid w:val="0080187E"/>
    <w:rsid w:val="00801C65"/>
    <w:rsid w:val="008242C3"/>
    <w:rsid w:val="0083743C"/>
    <w:rsid w:val="0084738D"/>
    <w:rsid w:val="00853F29"/>
    <w:rsid w:val="008609A0"/>
    <w:rsid w:val="00862FA6"/>
    <w:rsid w:val="00864223"/>
    <w:rsid w:val="008822F7"/>
    <w:rsid w:val="008849F8"/>
    <w:rsid w:val="00892487"/>
    <w:rsid w:val="008A0891"/>
    <w:rsid w:val="008B098A"/>
    <w:rsid w:val="0092675A"/>
    <w:rsid w:val="00951776"/>
    <w:rsid w:val="00956507"/>
    <w:rsid w:val="00966DC5"/>
    <w:rsid w:val="0099297B"/>
    <w:rsid w:val="009E63F9"/>
    <w:rsid w:val="009E6A08"/>
    <w:rsid w:val="009F794B"/>
    <w:rsid w:val="00A00709"/>
    <w:rsid w:val="00A33B84"/>
    <w:rsid w:val="00A36532"/>
    <w:rsid w:val="00A47FCE"/>
    <w:rsid w:val="00A806CD"/>
    <w:rsid w:val="00A83228"/>
    <w:rsid w:val="00A9646C"/>
    <w:rsid w:val="00AA7AC2"/>
    <w:rsid w:val="00AB09FE"/>
    <w:rsid w:val="00AC70AC"/>
    <w:rsid w:val="00AD0463"/>
    <w:rsid w:val="00AD1F2A"/>
    <w:rsid w:val="00AD5949"/>
    <w:rsid w:val="00AF138A"/>
    <w:rsid w:val="00AF3D86"/>
    <w:rsid w:val="00B03F24"/>
    <w:rsid w:val="00B1235F"/>
    <w:rsid w:val="00B23646"/>
    <w:rsid w:val="00B2442D"/>
    <w:rsid w:val="00B30C99"/>
    <w:rsid w:val="00B331C8"/>
    <w:rsid w:val="00B43716"/>
    <w:rsid w:val="00B47B5C"/>
    <w:rsid w:val="00B60714"/>
    <w:rsid w:val="00B6184E"/>
    <w:rsid w:val="00B65B27"/>
    <w:rsid w:val="00B77F8D"/>
    <w:rsid w:val="00B80AD4"/>
    <w:rsid w:val="00BB7C46"/>
    <w:rsid w:val="00BC4C22"/>
    <w:rsid w:val="00BD120C"/>
    <w:rsid w:val="00BE349B"/>
    <w:rsid w:val="00BE62DE"/>
    <w:rsid w:val="00BF482C"/>
    <w:rsid w:val="00C12A7D"/>
    <w:rsid w:val="00C13E0E"/>
    <w:rsid w:val="00C17539"/>
    <w:rsid w:val="00C43413"/>
    <w:rsid w:val="00C47454"/>
    <w:rsid w:val="00C5272C"/>
    <w:rsid w:val="00C53DA1"/>
    <w:rsid w:val="00CA116F"/>
    <w:rsid w:val="00CA5700"/>
    <w:rsid w:val="00CC0322"/>
    <w:rsid w:val="00CC72FB"/>
    <w:rsid w:val="00CD6A69"/>
    <w:rsid w:val="00CE6EDB"/>
    <w:rsid w:val="00CF7A97"/>
    <w:rsid w:val="00D128F3"/>
    <w:rsid w:val="00D258EC"/>
    <w:rsid w:val="00D27131"/>
    <w:rsid w:val="00D27AB1"/>
    <w:rsid w:val="00D373A3"/>
    <w:rsid w:val="00D45F7E"/>
    <w:rsid w:val="00D63F07"/>
    <w:rsid w:val="00D6766C"/>
    <w:rsid w:val="00D7143A"/>
    <w:rsid w:val="00D859E3"/>
    <w:rsid w:val="00DA1E29"/>
    <w:rsid w:val="00DB5471"/>
    <w:rsid w:val="00DF7F3D"/>
    <w:rsid w:val="00E228D1"/>
    <w:rsid w:val="00E77303"/>
    <w:rsid w:val="00E83C28"/>
    <w:rsid w:val="00E92228"/>
    <w:rsid w:val="00E95A03"/>
    <w:rsid w:val="00EB5521"/>
    <w:rsid w:val="00EC1D5B"/>
    <w:rsid w:val="00EC608F"/>
    <w:rsid w:val="00F26562"/>
    <w:rsid w:val="00F44757"/>
    <w:rsid w:val="00F62EAA"/>
    <w:rsid w:val="00F636BD"/>
    <w:rsid w:val="00F77F28"/>
    <w:rsid w:val="00F82D15"/>
    <w:rsid w:val="00F94C34"/>
    <w:rsid w:val="00FB7980"/>
    <w:rsid w:val="00FC7A5A"/>
    <w:rsid w:val="00FD2D92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C9090"/>
  <w15:chartTrackingRefBased/>
  <w15:docId w15:val="{9F2CCEED-E1FD-49D1-AD8E-E37FBC77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80AD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80AD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0A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D7143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B80AD4"/>
    <w:pPr>
      <w:spacing w:before="360"/>
    </w:pPr>
    <w:rPr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rsid w:val="00B80AD4"/>
    <w:pPr>
      <w:spacing w:before="240"/>
    </w:pPr>
    <w:rPr>
      <w:rFonts w:ascii="Times New Roman" w:hAnsi="Times New Roman" w:cs="Times New Roman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D63F07"/>
    <w:pPr>
      <w:tabs>
        <w:tab w:val="left" w:pos="960"/>
        <w:tab w:val="right" w:pos="9062"/>
      </w:tabs>
      <w:ind w:left="993" w:hanging="753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B80AD4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B80AD4"/>
    <w:pPr>
      <w:ind w:left="480"/>
    </w:pPr>
    <w:rPr>
      <w:rFonts w:ascii="Times New Roman" w:hAnsi="Times New Roman" w:cs="Times New Roman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B80AD4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B80AD4"/>
    <w:pPr>
      <w:ind w:left="960"/>
    </w:pPr>
    <w:rPr>
      <w:rFonts w:ascii="Times New Roman" w:hAnsi="Times New Roman" w:cs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B80AD4"/>
    <w:pPr>
      <w:ind w:left="1200"/>
    </w:pPr>
    <w:rPr>
      <w:rFonts w:ascii="Times New Roman" w:hAnsi="Times New Roman" w:cs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B80AD4"/>
    <w:pPr>
      <w:ind w:left="1440"/>
    </w:pPr>
    <w:rPr>
      <w:rFonts w:ascii="Times New Roman" w:hAnsi="Times New Roman" w:cs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B80AD4"/>
    <w:pPr>
      <w:ind w:left="1680"/>
    </w:pPr>
    <w:rPr>
      <w:rFonts w:ascii="Times New Roman" w:hAnsi="Times New Roman" w:cs="Times New Roman"/>
      <w:sz w:val="20"/>
      <w:szCs w:val="20"/>
    </w:rPr>
  </w:style>
  <w:style w:type="paragraph" w:styleId="Kopfzeile">
    <w:name w:val="header"/>
    <w:basedOn w:val="Standard"/>
    <w:rsid w:val="00D63F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3F0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3F07"/>
  </w:style>
  <w:style w:type="character" w:customStyle="1" w:styleId="berschrift4Zchn">
    <w:name w:val="Überschrift 4 Zchn"/>
    <w:link w:val="berschrift4"/>
    <w:rsid w:val="00D7143A"/>
    <w:rPr>
      <w:rFonts w:ascii="Calibri" w:eastAsia="Times New Roman" w:hAnsi="Calibri" w:cs="Times New Roman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rsid w:val="00E92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9222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99297B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9297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6625CC"/>
    <w:rPr>
      <w:color w:val="605E5C"/>
      <w:shd w:val="clear" w:color="auto" w:fill="E1DFDD"/>
    </w:rPr>
  </w:style>
  <w:style w:type="character" w:styleId="Kommentarzeichen">
    <w:name w:val="annotation reference"/>
    <w:rsid w:val="004F0F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0FF3"/>
    <w:rPr>
      <w:sz w:val="20"/>
      <w:szCs w:val="20"/>
    </w:rPr>
  </w:style>
  <w:style w:type="character" w:customStyle="1" w:styleId="KommentartextZchn">
    <w:name w:val="Kommentartext Zchn"/>
    <w:link w:val="Kommentartext"/>
    <w:rsid w:val="004F0FF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4F0FF3"/>
    <w:rPr>
      <w:b/>
      <w:bCs/>
    </w:rPr>
  </w:style>
  <w:style w:type="character" w:customStyle="1" w:styleId="KommentarthemaZchn">
    <w:name w:val="Kommentarthema Zchn"/>
    <w:link w:val="Kommentarthema"/>
    <w:rsid w:val="004F0FF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6FC50533E1D54B96C1357BE365C852" ma:contentTypeVersion="18" ma:contentTypeDescription="Ein neues Dokument erstellen." ma:contentTypeScope="" ma:versionID="3cce6d80fa0f8e557f3928e17527dd19">
  <xsd:schema xmlns:xsd="http://www.w3.org/2001/XMLSchema" xmlns:xs="http://www.w3.org/2001/XMLSchema" xmlns:p="http://schemas.microsoft.com/office/2006/metadata/properties" xmlns:ns2="4a2740f2-4a53-4b97-be5b-d3c6f3bb03b3" xmlns:ns3="95358e7a-be3e-45fa-94ba-c268b2034b2e" targetNamespace="http://schemas.microsoft.com/office/2006/metadata/properties" ma:root="true" ma:fieldsID="af3bb8178c84ebed464a19c4db0b8c75" ns2:_="" ns3:_="">
    <xsd:import namespace="4a2740f2-4a53-4b97-be5b-d3c6f3bb03b3"/>
    <xsd:import namespace="95358e7a-be3e-45fa-94ba-c268b2034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40f2-4a53-4b97-be5b-d3c6f3bb0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bca3519-9be4-4f32-9bff-0d1695b0f2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8e7a-be3e-45fa-94ba-c268b2034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bb9612-869e-4743-beba-e74225372b1e}" ma:internalName="TaxCatchAll" ma:showField="CatchAllData" ma:web="95358e7a-be3e-45fa-94ba-c268b2034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2740f2-4a53-4b97-be5b-d3c6f3bb03b3">
      <Terms xmlns="http://schemas.microsoft.com/office/infopath/2007/PartnerControls"/>
    </lcf76f155ced4ddcb4097134ff3c332f>
    <TaxCatchAll xmlns="95358e7a-be3e-45fa-94ba-c268b2034b2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0E40-EE2D-4DC4-BA50-077947E6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73D7A-391D-4B07-91E3-C13308C0F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40f2-4a53-4b97-be5b-d3c6f3bb03b3"/>
    <ds:schemaRef ds:uri="95358e7a-be3e-45fa-94ba-c268b2034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2636A-60FA-4792-81A6-F2F04718019F}">
  <ds:schemaRefs>
    <ds:schemaRef ds:uri="http://schemas.microsoft.com/office/2006/metadata/properties"/>
    <ds:schemaRef ds:uri="http://schemas.microsoft.com/office/infopath/2007/PartnerControls"/>
    <ds:schemaRef ds:uri="4a2740f2-4a53-4b97-be5b-d3c6f3bb03b3"/>
    <ds:schemaRef ds:uri="95358e7a-be3e-45fa-94ba-c268b2034b2e"/>
  </ds:schemaRefs>
</ds:datastoreItem>
</file>

<file path=customXml/itemProps4.xml><?xml version="1.0" encoding="utf-8"?>
<ds:datastoreItem xmlns:ds="http://schemas.openxmlformats.org/officeDocument/2006/customXml" ds:itemID="{4645BC60-0293-4979-AE62-30046B3B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StMWIVT</Company>
  <LinksUpToDate>false</LinksUpToDate>
  <CharactersWithSpaces>5619</CharactersWithSpaces>
  <SharedDoc>false</SharedDoc>
  <HLinks>
    <vt:vector size="48" baseType="variant"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_Toc55489592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_Toc55489591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_Toc55489590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_Toc55489589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_Toc55489588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_Toc55489587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_Toc55489586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_Toc55489585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/>
  <cp:keywords/>
  <cp:lastModifiedBy/>
  <cp:revision>24</cp:revision>
  <cp:lastPrinted>2015-03-02T12:20:00Z</cp:lastPrinted>
  <dcterms:created xsi:type="dcterms:W3CDTF">2023-12-05T12:41:00Z</dcterms:created>
  <dcterms:modified xsi:type="dcterms:W3CDTF">2023-12-07T07:42:00Z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